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A48AC">
      <w:pPr>
        <w:tabs>
          <w:tab w:val="left" w:pos="2940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947370D">
      <w:pPr>
        <w:tabs>
          <w:tab w:val="left" w:pos="2940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ГОСУДАРСТВЕННОЕ АВТОНОМНОЕ ПРОФЕССИОНАЛЬНОЕ ОБРАЗОВАТЕЛЬНОЕ УЧРЕЖДЕНИЕ</w:t>
      </w:r>
    </w:p>
    <w:p w14:paraId="4E5C189C">
      <w:pPr>
        <w:tabs>
          <w:tab w:val="left" w:pos="2940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«АРСКИЙ АГРОПРОМЫШЛЕННЫЙ ПРОФЕССИОНАЛЬНЫЙ КОЛЛЕДЖ»</w:t>
      </w:r>
    </w:p>
    <w:p w14:paraId="3B03133D">
      <w:pPr>
        <w:spacing w:after="200" w:line="276" w:lineRule="auto"/>
        <w:ind w:left="0" w:firstLine="0"/>
        <w:jc w:val="center"/>
        <w:rPr>
          <w:rFonts w:eastAsia="Times New Roman"/>
          <w:i/>
          <w:sz w:val="22"/>
          <w:szCs w:val="22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4042410</wp:posOffset>
            </wp:positionH>
            <wp:positionV relativeFrom="paragraph">
              <wp:posOffset>9525</wp:posOffset>
            </wp:positionV>
            <wp:extent cx="2368550" cy="2247900"/>
            <wp:effectExtent l="0" t="0" r="8890" b="762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6855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6"/>
          <w:szCs w:val="26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1998345</wp:posOffset>
            </wp:positionH>
            <wp:positionV relativeFrom="paragraph">
              <wp:posOffset>436245</wp:posOffset>
            </wp:positionV>
            <wp:extent cx="2000250" cy="2013585"/>
            <wp:effectExtent l="0" t="0" r="11430" b="1333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201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-455295</wp:posOffset>
            </wp:positionH>
            <wp:positionV relativeFrom="paragraph">
              <wp:posOffset>238125</wp:posOffset>
            </wp:positionV>
            <wp:extent cx="2430780" cy="2332990"/>
            <wp:effectExtent l="0" t="0" r="7620" b="1397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0780" cy="233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br w:type="textWrapping"/>
      </w:r>
      <w:r>
        <w:rPr>
          <w:rFonts w:ascii="Times New Roman" w:hAnsi="Times New Roman" w:cs="Times New Roman"/>
          <w:sz w:val="26"/>
          <w:szCs w:val="26"/>
        </w:rPr>
        <w:t>Согласовано:</w:t>
      </w:r>
      <w:r>
        <w:rPr>
          <w:sz w:val="26"/>
          <w:szCs w:val="26"/>
          <w:lang w:eastAsia="ru-RU"/>
        </w:rPr>
        <w:t xml:space="preserve"> </w:t>
      </w:r>
    </w:p>
    <w:p w14:paraId="69C4CDFA">
      <w:pPr>
        <w:jc w:val="center"/>
        <w:rPr>
          <w:rFonts w:ascii="Times New Roman" w:hAnsi="Times New Roman" w:eastAsia="Times New Roman" w:cs="Times New Roman"/>
          <w:b/>
          <w:i/>
          <w:lang w:eastAsia="ru-RU"/>
        </w:rPr>
      </w:pPr>
    </w:p>
    <w:p w14:paraId="1ACD4323">
      <w:pPr>
        <w:jc w:val="center"/>
        <w:rPr>
          <w:rFonts w:ascii="Times New Roman" w:hAnsi="Times New Roman" w:eastAsia="Times New Roman" w:cs="Times New Roman"/>
          <w:b/>
          <w:i/>
          <w:lang w:eastAsia="ru-RU"/>
        </w:rPr>
      </w:pPr>
    </w:p>
    <w:p w14:paraId="289D1DC5"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08C1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Times New Roman" w:cs="Times New Roman"/>
          <w:b/>
          <w:i/>
          <w:lang w:eastAsia="ru-RU" w:bidi="ru-RU"/>
        </w:rPr>
      </w:pPr>
    </w:p>
    <w:p w14:paraId="67C6331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Times New Roman" w:cs="Times New Roman"/>
          <w:b/>
          <w:i/>
          <w:lang w:eastAsia="ru-RU" w:bidi="ru-RU"/>
        </w:rPr>
      </w:pPr>
    </w:p>
    <w:p w14:paraId="27AFFEC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Times New Roman" w:cs="Times New Roman"/>
          <w:b/>
          <w:i/>
          <w:lang w:eastAsia="ru-RU" w:bidi="ru-RU"/>
        </w:rPr>
      </w:pPr>
    </w:p>
    <w:p w14:paraId="0F211C5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Times New Roman" w:cs="Times New Roman"/>
          <w:b/>
          <w:i/>
          <w:lang w:eastAsia="ru-RU" w:bidi="ru-RU"/>
        </w:rPr>
      </w:pPr>
    </w:p>
    <w:p w14:paraId="0FE6D5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Times New Roman" w:cs="Times New Roman"/>
          <w:b/>
          <w:i/>
          <w:lang w:eastAsia="ru-RU" w:bidi="ru-RU"/>
        </w:rPr>
      </w:pPr>
    </w:p>
    <w:p w14:paraId="0A876D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i/>
          <w:lang w:eastAsia="ru-RU" w:bidi="ru-RU"/>
        </w:rPr>
      </w:pPr>
    </w:p>
    <w:p w14:paraId="47CC7D3C">
      <w:pPr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РАБОЧАЯ ПРОГРАММА ПРОФЕССИОНАЛЬНОГО МОДУЛЯ 02</w:t>
      </w:r>
    </w:p>
    <w:p w14:paraId="0C16687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ПРИГОТОВЛЕНИЕ,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ОФОРМЛЕНИЕ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ПОДГОТОВКА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К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РЕАЛИЗАЦИИ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ГОРЯЧИХ БЛЮД, КУЛИНАРНЫХ ИЗДЕЛИЙ, ЗАКУСОК РАЗНООБРАЗНОГО АССОРТИМЕНТА</w:t>
      </w:r>
    </w:p>
    <w:p w14:paraId="6F849748">
      <w:pPr>
        <w:spacing w:line="36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ПРОФЕССИЯ 43.01.09 ПОВАР, КОНДИТЕР </w:t>
      </w:r>
    </w:p>
    <w:p w14:paraId="6C9C5993">
      <w:pPr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КВАЛИФИКАЦИЯ: ПОВАР, КОНДИТЕР</w:t>
      </w:r>
    </w:p>
    <w:p w14:paraId="212364EF">
      <w:pPr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ФОРМА ОБУЧЕНИЯ - ОЧНАЯ </w:t>
      </w:r>
    </w:p>
    <w:p w14:paraId="7F1220D1">
      <w:pPr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НОРМАТИВНЫЙ СРОК ОБУЧЕНИЯ - 3 ГОДА 10 МЕСЯЦЕВ</w:t>
      </w:r>
    </w:p>
    <w:p w14:paraId="317959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i/>
          <w:lang w:eastAsia="ru-RU" w:bidi="ru-RU"/>
        </w:rPr>
      </w:pPr>
    </w:p>
    <w:p w14:paraId="572CA7D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i/>
          <w:lang w:eastAsia="ru-RU" w:bidi="ru-RU"/>
        </w:rPr>
      </w:pPr>
    </w:p>
    <w:p w14:paraId="1E7DDCB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i/>
          <w:lang w:eastAsia="ru-RU" w:bidi="ru-RU"/>
        </w:rPr>
      </w:pPr>
    </w:p>
    <w:p w14:paraId="2A4D91D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i/>
          <w:lang w:eastAsia="ru-RU" w:bidi="ru-RU"/>
        </w:rPr>
      </w:pPr>
    </w:p>
    <w:p w14:paraId="32BAC6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i/>
          <w:lang w:eastAsia="ru-RU" w:bidi="ru-RU"/>
        </w:rPr>
      </w:pPr>
    </w:p>
    <w:p w14:paraId="71A654D9">
      <w:pPr>
        <w:jc w:val="both"/>
        <w:rPr>
          <w:rFonts w:ascii="Calibri" w:hAnsi="Calibri" w:eastAsia="Calibri" w:cs="Times New Roman"/>
          <w:sz w:val="28"/>
          <w:szCs w:val="28"/>
        </w:rPr>
      </w:pPr>
    </w:p>
    <w:p w14:paraId="2ECE2EA3">
      <w:pPr>
        <w:tabs>
          <w:tab w:val="left" w:pos="5265"/>
        </w:tabs>
        <w:rPr>
          <w:rFonts w:ascii="Calibri" w:hAnsi="Calibri" w:eastAsia="Calibri" w:cs="Times New Roman"/>
          <w:sz w:val="28"/>
          <w:szCs w:val="28"/>
        </w:rPr>
      </w:pPr>
      <w:r>
        <w:rPr>
          <w:rFonts w:ascii="Calibri" w:hAnsi="Calibri" w:eastAsia="Calibri" w:cs="Times New Roman"/>
          <w:sz w:val="28"/>
          <w:szCs w:val="28"/>
        </w:rPr>
        <w:tab/>
      </w:r>
    </w:p>
    <w:p w14:paraId="60B701CA">
      <w:pPr>
        <w:jc w:val="center"/>
        <w:rPr>
          <w:rFonts w:ascii="Times New Roman" w:hAnsi="Times New Roman" w:eastAsia="Times New Roman" w:cs="Times New Roman"/>
          <w:b/>
          <w:szCs w:val="24"/>
        </w:rPr>
      </w:pPr>
      <w:r>
        <w:rPr>
          <w:rFonts w:ascii="Times New Roman" w:hAnsi="Times New Roman" w:eastAsia="Calibri" w:cs="Times New Roman"/>
          <w:sz w:val="28"/>
          <w:szCs w:val="28"/>
        </w:rPr>
        <w:t>2023  г</w:t>
      </w:r>
      <w:r>
        <w:rPr>
          <w:rFonts w:ascii="Times New Roman" w:hAnsi="Times New Roman" w:eastAsia="Calibri" w:cs="Times New Roman"/>
          <w:sz w:val="28"/>
          <w:szCs w:val="28"/>
          <w:lang w:val="ru-RU"/>
        </w:rPr>
        <w:t>од</w:t>
      </w:r>
    </w:p>
    <w:p w14:paraId="113C3100">
      <w:pPr>
        <w:widowControl w:val="0"/>
        <w:autoSpaceDE w:val="0"/>
        <w:autoSpaceDN w:val="0"/>
        <w:spacing w:after="0" w:line="240" w:lineRule="auto"/>
        <w:jc w:val="both"/>
        <w:rPr>
          <w:rFonts w:hint="default" w:ascii="Times New Roman" w:hAnsi="Times New Roman" w:eastAsia="Times New Roman" w:cs="Times New Roman"/>
          <w:sz w:val="28"/>
          <w:lang w:val="ru-RU"/>
        </w:rPr>
        <w:sectPr>
          <w:footerReference r:id="rId5" w:type="default"/>
          <w:pgSz w:w="11910" w:h="16840"/>
          <w:pgMar w:top="760" w:right="580" w:bottom="280" w:left="1260" w:header="720" w:footer="720" w:gutter="0"/>
          <w:cols w:space="720" w:num="1"/>
        </w:sectPr>
      </w:pPr>
    </w:p>
    <w:p w14:paraId="79860107">
      <w:pPr>
        <w:widowControl w:val="0"/>
        <w:autoSpaceDE w:val="0"/>
        <w:autoSpaceDN w:val="0"/>
        <w:spacing w:before="65" w:after="0" w:line="240" w:lineRule="auto"/>
        <w:ind w:right="117"/>
        <w:rPr>
          <w:rFonts w:ascii="Times New Roman" w:hAnsi="Times New Roman" w:eastAsia="Times New Roman" w:cs="Times New Roman"/>
          <w:sz w:val="24"/>
          <w:szCs w:val="24"/>
        </w:rPr>
      </w:pPr>
    </w:p>
    <w:p w14:paraId="23403821">
      <w:pPr>
        <w:widowControl w:val="0"/>
        <w:autoSpaceDE w:val="0"/>
        <w:autoSpaceDN w:val="0"/>
        <w:spacing w:before="65" w:after="0" w:line="240" w:lineRule="auto"/>
        <w:ind w:right="117"/>
        <w:rPr>
          <w:rFonts w:ascii="Times New Roman" w:hAnsi="Times New Roman" w:eastAsia="Times New Roman" w:cs="Times New Roman"/>
          <w:sz w:val="24"/>
          <w:szCs w:val="24"/>
        </w:rPr>
      </w:pPr>
    </w:p>
    <w:p w14:paraId="53B91FD5">
      <w:pPr>
        <w:widowControl w:val="0"/>
        <w:autoSpaceDE w:val="0"/>
        <w:autoSpaceDN w:val="0"/>
        <w:spacing w:before="65" w:after="0" w:line="240" w:lineRule="auto"/>
        <w:ind w:right="117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Рабочая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программа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ПМ.02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Приготовление,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оформление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подготовка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к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реализации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горячих блюд, кулинарных изделий, закусок разнообразного ассортимента разработана на основе</w:t>
      </w:r>
    </w:p>
    <w:p w14:paraId="02925913">
      <w:pPr>
        <w:widowControl w:val="0"/>
        <w:autoSpaceDE w:val="0"/>
        <w:autoSpaceDN w:val="0"/>
        <w:spacing w:after="0" w:line="240" w:lineRule="auto"/>
        <w:ind w:right="117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Федерального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государственного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образовательного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стандарта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(далее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–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ФГОС)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по специальности: 43.01.09 Повар, кондитер</w:t>
      </w:r>
    </w:p>
    <w:p w14:paraId="2BEB625C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2B7011C3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12C10C8F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6EF98E8A">
      <w:pPr>
        <w:tabs>
          <w:tab w:val="left" w:pos="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Организация-разработчик: ГАПОУ «Арский агропромышленный профессиональный колледж»</w:t>
      </w:r>
    </w:p>
    <w:p w14:paraId="5ADB3CA5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B14A6E4"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Разработчик:  преподаватель спецдисциплин З.Г. Гаязова</w:t>
      </w:r>
    </w:p>
    <w:p w14:paraId="53DF42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Рекомендована  Педагогическим Советом ГАПОУ « Арский агропромышленный профессиональный колледж»</w:t>
      </w:r>
    </w:p>
    <w:p w14:paraId="6C242F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C6813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Заключение Педагогического совета №_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 xml:space="preserve">1_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от «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 xml:space="preserve">  __»_08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  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>2023 г.</w:t>
      </w:r>
    </w:p>
    <w:p w14:paraId="3FC1E341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46BEE996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72C97B97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44DE919E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1EFCE74C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11ACBB93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1AA0F4AA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267D8DF3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4705B361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7E56D7A7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3DCEF59A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767F471C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5E725984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6DADAFA8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40398210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706ED82B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301BB0B5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3AF34F08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343F80D3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3DA40C36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51563900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69E785CF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4C50442A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3ADCD9A1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394DC320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4B158A23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1E7B818F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4F33F25E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6C9E8232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6D997CF3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3B5D8398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22D39F8F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75BE6D03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32A406E3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1DF53358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560A237E">
      <w:pPr>
        <w:widowControl w:val="0"/>
        <w:autoSpaceDE w:val="0"/>
        <w:autoSpaceDN w:val="0"/>
        <w:spacing w:after="0"/>
        <w:rPr>
          <w:rFonts w:ascii="Times New Roman" w:hAnsi="Times New Roman" w:eastAsia="Times New Roman" w:cs="Times New Roman"/>
        </w:rPr>
        <w:sectPr>
          <w:pgSz w:w="11910" w:h="16840"/>
          <w:pgMar w:top="760" w:right="580" w:bottom="280" w:left="1260" w:header="720" w:footer="720" w:gutter="0"/>
          <w:cols w:space="720" w:num="1"/>
        </w:sectPr>
      </w:pPr>
    </w:p>
    <w:p w14:paraId="42420223">
      <w:pPr>
        <w:widowControl w:val="0"/>
        <w:autoSpaceDE w:val="0"/>
        <w:autoSpaceDN w:val="0"/>
        <w:spacing w:before="72" w:after="0" w:line="240" w:lineRule="auto"/>
        <w:ind w:right="387"/>
        <w:jc w:val="center"/>
        <w:outlineLvl w:val="1"/>
        <w:rPr>
          <w:rFonts w:ascii="Times New Roman" w:hAnsi="Times New Roman" w:eastAsia="Times New Roman" w:cs="Times New Roman"/>
          <w:b/>
          <w:sz w:val="20"/>
          <w:szCs w:val="24"/>
        </w:rPr>
      </w:pP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</w:rPr>
        <w:t>СОДЕРЖАНИЕ</w:t>
      </w:r>
    </w:p>
    <w:p w14:paraId="4497C41F">
      <w:pPr>
        <w:widowControl w:val="0"/>
        <w:autoSpaceDE w:val="0"/>
        <w:autoSpaceDN w:val="0"/>
        <w:spacing w:before="73" w:after="0" w:line="240" w:lineRule="auto"/>
        <w:rPr>
          <w:rFonts w:ascii="Times New Roman" w:hAnsi="Times New Roman" w:eastAsia="Times New Roman" w:cs="Times New Roman"/>
          <w:b/>
          <w:sz w:val="20"/>
          <w:szCs w:val="24"/>
        </w:rPr>
      </w:pPr>
    </w:p>
    <w:tbl>
      <w:tblPr>
        <w:tblStyle w:val="18"/>
        <w:tblW w:w="0" w:type="auto"/>
        <w:tblInd w:w="11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49"/>
      </w:tblGrid>
      <w:tr w14:paraId="295E37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8149" w:type="dxa"/>
          </w:tcPr>
          <w:p w14:paraId="5C4C5737">
            <w:pPr>
              <w:widowControl w:val="0"/>
              <w:autoSpaceDE w:val="0"/>
              <w:autoSpaceDN w:val="0"/>
              <w:spacing w:after="0" w:line="259" w:lineRule="auto"/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1.</w:t>
            </w:r>
            <w:r>
              <w:rPr>
                <w:rFonts w:ascii="Times New Roman" w:hAnsi="Times New Roman" w:eastAsia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ОБЩАЯ</w:t>
            </w:r>
            <w:r>
              <w:rPr>
                <w:rFonts w:ascii="Times New Roman" w:hAnsi="Times New Roman" w:eastAsia="Times New Roman" w:cs="Times New Roman"/>
                <w:b/>
                <w:spacing w:val="-9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ХАРАКТЕРИСТИКА</w:t>
            </w:r>
            <w:r>
              <w:rPr>
                <w:rFonts w:ascii="Times New Roman" w:hAnsi="Times New Roman" w:eastAsia="Times New Roman" w:cs="Times New Roman"/>
                <w:b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РАБОЧЕЙ</w:t>
            </w:r>
            <w:r>
              <w:rPr>
                <w:rFonts w:ascii="Times New Roman" w:hAnsi="Times New Roman" w:eastAsia="Times New Roman" w:cs="Times New Roman"/>
                <w:b/>
                <w:spacing w:val="4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ПРОГРАММЫ ПРОФЕССИОНАЛЬНОГО МОДУЛЯ</w:t>
            </w:r>
          </w:p>
        </w:tc>
      </w:tr>
      <w:tr w14:paraId="22FB13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8149" w:type="dxa"/>
          </w:tcPr>
          <w:p w14:paraId="04E378C1">
            <w:pPr>
              <w:widowControl w:val="0"/>
              <w:autoSpaceDE w:val="0"/>
              <w:autoSpaceDN w:val="0"/>
              <w:spacing w:before="154" w:after="0" w:line="240" w:lineRule="auto"/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2.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СТРУКТУРА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СОДЕРЖАНИЕ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ПРОФЕССИОНАЛЬНОГО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ru-RU"/>
              </w:rPr>
              <w:t xml:space="preserve"> МОДУЛЯ</w:t>
            </w:r>
          </w:p>
        </w:tc>
      </w:tr>
      <w:tr w14:paraId="5FD9F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6" w:hRule="atLeast"/>
        </w:trPr>
        <w:tc>
          <w:tcPr>
            <w:tcW w:w="8149" w:type="dxa"/>
          </w:tcPr>
          <w:p w14:paraId="28C13816">
            <w:pPr>
              <w:widowControl w:val="0"/>
              <w:autoSpaceDE w:val="0"/>
              <w:autoSpaceDN w:val="0"/>
              <w:spacing w:before="217" w:after="0" w:line="259" w:lineRule="auto"/>
              <w:ind w:right="1748"/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3.</w:t>
            </w:r>
            <w:r>
              <w:rPr>
                <w:rFonts w:ascii="Times New Roman" w:hAnsi="Times New Roman" w:eastAsia="Times New Roman" w:cs="Times New Roman"/>
                <w:b/>
                <w:spacing w:val="8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УСЛОВИЯ</w:t>
            </w:r>
            <w:r>
              <w:rPr>
                <w:rFonts w:ascii="Times New Roman" w:hAnsi="Times New Roman" w:eastAsia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РЕАЛИЗАЦИИ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РАБОЧЕЙ</w:t>
            </w:r>
            <w:r>
              <w:rPr>
                <w:rFonts w:ascii="Times New Roman" w:hAnsi="Times New Roman" w:eastAsia="Times New Roman" w:cs="Times New Roman"/>
                <w:b/>
                <w:spacing w:val="-9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ПРОГРАММЫ ПРОФЕССИОНАЛЬНОГО МОДУЛЯ</w:t>
            </w:r>
          </w:p>
        </w:tc>
      </w:tr>
      <w:tr w14:paraId="0F6999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8149" w:type="dxa"/>
          </w:tcPr>
          <w:p w14:paraId="7ECDA29D">
            <w:pPr>
              <w:widowControl w:val="0"/>
              <w:autoSpaceDE w:val="0"/>
              <w:autoSpaceDN w:val="0"/>
              <w:spacing w:before="110" w:after="0" w:line="300" w:lineRule="atLeast"/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4.</w:t>
            </w:r>
            <w:r>
              <w:rPr>
                <w:rFonts w:ascii="Times New Roman" w:hAnsi="Times New Roman" w:eastAsia="Times New Roman" w:cs="Times New Roman"/>
                <w:b/>
                <w:spacing w:val="-9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КОНТРОЛЬ</w:t>
            </w:r>
            <w:r>
              <w:rPr>
                <w:rFonts w:ascii="Times New Roman" w:hAnsi="Times New Roman" w:eastAsia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b/>
                <w:spacing w:val="-9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ОЦЕНКА</w:t>
            </w:r>
            <w:r>
              <w:rPr>
                <w:rFonts w:ascii="Times New Roman" w:hAnsi="Times New Roman" w:eastAsia="Times New Roman" w:cs="Times New Roman"/>
                <w:b/>
                <w:spacing w:val="-9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РЕЗУЛЬТАТОВ</w:t>
            </w:r>
            <w:r>
              <w:rPr>
                <w:rFonts w:ascii="Times New Roman" w:hAnsi="Times New Roman" w:eastAsia="Times New Roman" w:cs="Times New Roman"/>
                <w:b/>
                <w:spacing w:val="-9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ОСВОЕНИЯ ПРОФЕССИОНАЛЬНОГО МОДУЛЯ</w:t>
            </w:r>
          </w:p>
        </w:tc>
      </w:tr>
    </w:tbl>
    <w:p w14:paraId="4B6D8DA9">
      <w:pPr>
        <w:widowControl w:val="0"/>
        <w:autoSpaceDE w:val="0"/>
        <w:autoSpaceDN w:val="0"/>
        <w:spacing w:after="0" w:line="300" w:lineRule="atLeast"/>
        <w:rPr>
          <w:rFonts w:ascii="Times New Roman" w:hAnsi="Times New Roman" w:eastAsia="Times New Roman" w:cs="Times New Roman"/>
          <w:sz w:val="24"/>
        </w:rPr>
      </w:pPr>
    </w:p>
    <w:p w14:paraId="13660AF6">
      <w:pPr>
        <w:widowControl w:val="0"/>
        <w:autoSpaceDE w:val="0"/>
        <w:autoSpaceDN w:val="0"/>
        <w:spacing w:after="0" w:line="300" w:lineRule="atLeast"/>
        <w:rPr>
          <w:rFonts w:ascii="Times New Roman" w:hAnsi="Times New Roman" w:eastAsia="Times New Roman" w:cs="Times New Roman"/>
          <w:sz w:val="24"/>
        </w:rPr>
      </w:pPr>
    </w:p>
    <w:p w14:paraId="7E56F7BE">
      <w:pPr>
        <w:widowControl w:val="0"/>
        <w:autoSpaceDE w:val="0"/>
        <w:autoSpaceDN w:val="0"/>
        <w:spacing w:after="0" w:line="300" w:lineRule="atLeast"/>
        <w:rPr>
          <w:rFonts w:ascii="Times New Roman" w:hAnsi="Times New Roman" w:eastAsia="Times New Roman" w:cs="Times New Roman"/>
          <w:sz w:val="24"/>
        </w:rPr>
      </w:pPr>
    </w:p>
    <w:p w14:paraId="731EF790">
      <w:pPr>
        <w:widowControl w:val="0"/>
        <w:autoSpaceDE w:val="0"/>
        <w:autoSpaceDN w:val="0"/>
        <w:spacing w:after="0" w:line="300" w:lineRule="atLeast"/>
        <w:rPr>
          <w:rFonts w:ascii="Times New Roman" w:hAnsi="Times New Roman" w:eastAsia="Times New Roman" w:cs="Times New Roman"/>
          <w:sz w:val="24"/>
        </w:rPr>
      </w:pPr>
    </w:p>
    <w:p w14:paraId="4FE79C98">
      <w:pPr>
        <w:widowControl w:val="0"/>
        <w:autoSpaceDE w:val="0"/>
        <w:autoSpaceDN w:val="0"/>
        <w:spacing w:after="0" w:line="300" w:lineRule="atLeast"/>
        <w:rPr>
          <w:rFonts w:ascii="Times New Roman" w:hAnsi="Times New Roman" w:eastAsia="Times New Roman" w:cs="Times New Roman"/>
          <w:sz w:val="24"/>
        </w:rPr>
      </w:pPr>
    </w:p>
    <w:p w14:paraId="132FC42F">
      <w:pPr>
        <w:widowControl w:val="0"/>
        <w:autoSpaceDE w:val="0"/>
        <w:autoSpaceDN w:val="0"/>
        <w:spacing w:after="0" w:line="300" w:lineRule="atLeast"/>
        <w:rPr>
          <w:rFonts w:ascii="Times New Roman" w:hAnsi="Times New Roman" w:eastAsia="Times New Roman" w:cs="Times New Roman"/>
          <w:sz w:val="24"/>
        </w:rPr>
      </w:pPr>
    </w:p>
    <w:p w14:paraId="4C18EAAB">
      <w:pPr>
        <w:widowControl w:val="0"/>
        <w:autoSpaceDE w:val="0"/>
        <w:autoSpaceDN w:val="0"/>
        <w:spacing w:after="0" w:line="300" w:lineRule="atLeast"/>
        <w:rPr>
          <w:rFonts w:ascii="Times New Roman" w:hAnsi="Times New Roman" w:eastAsia="Times New Roman" w:cs="Times New Roman"/>
          <w:sz w:val="24"/>
        </w:rPr>
      </w:pPr>
    </w:p>
    <w:p w14:paraId="26774097">
      <w:pPr>
        <w:widowControl w:val="0"/>
        <w:autoSpaceDE w:val="0"/>
        <w:autoSpaceDN w:val="0"/>
        <w:spacing w:after="0" w:line="300" w:lineRule="atLeast"/>
        <w:rPr>
          <w:rFonts w:ascii="Times New Roman" w:hAnsi="Times New Roman" w:eastAsia="Times New Roman" w:cs="Times New Roman"/>
          <w:sz w:val="24"/>
        </w:rPr>
      </w:pPr>
    </w:p>
    <w:p w14:paraId="44B5EB12">
      <w:pPr>
        <w:widowControl w:val="0"/>
        <w:autoSpaceDE w:val="0"/>
        <w:autoSpaceDN w:val="0"/>
        <w:spacing w:after="0" w:line="300" w:lineRule="atLeast"/>
        <w:rPr>
          <w:rFonts w:ascii="Times New Roman" w:hAnsi="Times New Roman" w:eastAsia="Times New Roman" w:cs="Times New Roman"/>
          <w:sz w:val="24"/>
        </w:rPr>
      </w:pPr>
    </w:p>
    <w:p w14:paraId="2AE4D6CF">
      <w:pPr>
        <w:widowControl w:val="0"/>
        <w:autoSpaceDE w:val="0"/>
        <w:autoSpaceDN w:val="0"/>
        <w:spacing w:after="0" w:line="300" w:lineRule="atLeast"/>
        <w:rPr>
          <w:rFonts w:ascii="Times New Roman" w:hAnsi="Times New Roman" w:eastAsia="Times New Roman" w:cs="Times New Roman"/>
          <w:sz w:val="24"/>
        </w:rPr>
      </w:pPr>
    </w:p>
    <w:p w14:paraId="60BF0983">
      <w:pPr>
        <w:widowControl w:val="0"/>
        <w:autoSpaceDE w:val="0"/>
        <w:autoSpaceDN w:val="0"/>
        <w:spacing w:after="0" w:line="300" w:lineRule="atLeast"/>
        <w:rPr>
          <w:rFonts w:ascii="Times New Roman" w:hAnsi="Times New Roman" w:eastAsia="Times New Roman" w:cs="Times New Roman"/>
          <w:sz w:val="24"/>
        </w:rPr>
      </w:pPr>
    </w:p>
    <w:p w14:paraId="52DC810B">
      <w:pPr>
        <w:widowControl w:val="0"/>
        <w:autoSpaceDE w:val="0"/>
        <w:autoSpaceDN w:val="0"/>
        <w:spacing w:after="0" w:line="300" w:lineRule="atLeast"/>
        <w:rPr>
          <w:rFonts w:ascii="Times New Roman" w:hAnsi="Times New Roman" w:eastAsia="Times New Roman" w:cs="Times New Roman"/>
          <w:sz w:val="24"/>
        </w:rPr>
      </w:pPr>
    </w:p>
    <w:p w14:paraId="12B0A370">
      <w:pPr>
        <w:widowControl w:val="0"/>
        <w:autoSpaceDE w:val="0"/>
        <w:autoSpaceDN w:val="0"/>
        <w:spacing w:after="0" w:line="300" w:lineRule="atLeast"/>
        <w:rPr>
          <w:rFonts w:ascii="Times New Roman" w:hAnsi="Times New Roman" w:eastAsia="Times New Roman" w:cs="Times New Roman"/>
          <w:sz w:val="24"/>
        </w:rPr>
      </w:pPr>
    </w:p>
    <w:p w14:paraId="270FDA78">
      <w:pPr>
        <w:widowControl w:val="0"/>
        <w:autoSpaceDE w:val="0"/>
        <w:autoSpaceDN w:val="0"/>
        <w:spacing w:after="0" w:line="300" w:lineRule="atLeast"/>
        <w:rPr>
          <w:rFonts w:ascii="Times New Roman" w:hAnsi="Times New Roman" w:eastAsia="Times New Roman" w:cs="Times New Roman"/>
          <w:sz w:val="24"/>
        </w:rPr>
      </w:pPr>
    </w:p>
    <w:p w14:paraId="5E8CFEC0">
      <w:pPr>
        <w:widowControl w:val="0"/>
        <w:autoSpaceDE w:val="0"/>
        <w:autoSpaceDN w:val="0"/>
        <w:spacing w:after="0" w:line="300" w:lineRule="atLeast"/>
        <w:rPr>
          <w:rFonts w:ascii="Times New Roman" w:hAnsi="Times New Roman" w:eastAsia="Times New Roman" w:cs="Times New Roman"/>
          <w:sz w:val="24"/>
        </w:rPr>
      </w:pPr>
    </w:p>
    <w:p w14:paraId="18D83337">
      <w:pPr>
        <w:widowControl w:val="0"/>
        <w:autoSpaceDE w:val="0"/>
        <w:autoSpaceDN w:val="0"/>
        <w:spacing w:after="0" w:line="300" w:lineRule="atLeast"/>
        <w:rPr>
          <w:rFonts w:ascii="Times New Roman" w:hAnsi="Times New Roman" w:eastAsia="Times New Roman" w:cs="Times New Roman"/>
          <w:sz w:val="24"/>
        </w:rPr>
      </w:pPr>
    </w:p>
    <w:p w14:paraId="6CC16318">
      <w:pPr>
        <w:widowControl w:val="0"/>
        <w:autoSpaceDE w:val="0"/>
        <w:autoSpaceDN w:val="0"/>
        <w:spacing w:after="0" w:line="300" w:lineRule="atLeast"/>
        <w:rPr>
          <w:rFonts w:ascii="Times New Roman" w:hAnsi="Times New Roman" w:eastAsia="Times New Roman" w:cs="Times New Roman"/>
          <w:sz w:val="24"/>
        </w:rPr>
      </w:pPr>
    </w:p>
    <w:p w14:paraId="6A64E31B">
      <w:pPr>
        <w:widowControl w:val="0"/>
        <w:autoSpaceDE w:val="0"/>
        <w:autoSpaceDN w:val="0"/>
        <w:spacing w:after="0" w:line="300" w:lineRule="atLeast"/>
        <w:rPr>
          <w:rFonts w:ascii="Times New Roman" w:hAnsi="Times New Roman" w:eastAsia="Times New Roman" w:cs="Times New Roman"/>
          <w:sz w:val="24"/>
        </w:rPr>
      </w:pPr>
    </w:p>
    <w:p w14:paraId="3E707303">
      <w:pPr>
        <w:widowControl w:val="0"/>
        <w:autoSpaceDE w:val="0"/>
        <w:autoSpaceDN w:val="0"/>
        <w:spacing w:after="0" w:line="300" w:lineRule="atLeast"/>
        <w:rPr>
          <w:rFonts w:ascii="Times New Roman" w:hAnsi="Times New Roman" w:eastAsia="Times New Roman" w:cs="Times New Roman"/>
          <w:sz w:val="24"/>
        </w:rPr>
      </w:pPr>
    </w:p>
    <w:p w14:paraId="58241A1E">
      <w:pPr>
        <w:widowControl w:val="0"/>
        <w:autoSpaceDE w:val="0"/>
        <w:autoSpaceDN w:val="0"/>
        <w:spacing w:after="0" w:line="300" w:lineRule="atLeast"/>
        <w:rPr>
          <w:rFonts w:ascii="Times New Roman" w:hAnsi="Times New Roman" w:eastAsia="Times New Roman" w:cs="Times New Roman"/>
          <w:sz w:val="24"/>
        </w:rPr>
      </w:pPr>
    </w:p>
    <w:p w14:paraId="5597BDF0">
      <w:pPr>
        <w:widowControl w:val="0"/>
        <w:autoSpaceDE w:val="0"/>
        <w:autoSpaceDN w:val="0"/>
        <w:spacing w:after="0" w:line="300" w:lineRule="atLeast"/>
        <w:rPr>
          <w:rFonts w:ascii="Times New Roman" w:hAnsi="Times New Roman" w:eastAsia="Times New Roman" w:cs="Times New Roman"/>
          <w:sz w:val="24"/>
        </w:rPr>
      </w:pPr>
    </w:p>
    <w:p w14:paraId="05F0FF97">
      <w:pPr>
        <w:widowControl w:val="0"/>
        <w:autoSpaceDE w:val="0"/>
        <w:autoSpaceDN w:val="0"/>
        <w:spacing w:after="0" w:line="300" w:lineRule="atLeast"/>
        <w:rPr>
          <w:rFonts w:ascii="Times New Roman" w:hAnsi="Times New Roman" w:eastAsia="Times New Roman" w:cs="Times New Roman"/>
          <w:sz w:val="24"/>
        </w:rPr>
      </w:pPr>
    </w:p>
    <w:p w14:paraId="331F217A">
      <w:pPr>
        <w:widowControl w:val="0"/>
        <w:autoSpaceDE w:val="0"/>
        <w:autoSpaceDN w:val="0"/>
        <w:spacing w:after="0" w:line="300" w:lineRule="atLeast"/>
        <w:rPr>
          <w:rFonts w:ascii="Times New Roman" w:hAnsi="Times New Roman" w:eastAsia="Times New Roman" w:cs="Times New Roman"/>
          <w:sz w:val="24"/>
        </w:rPr>
      </w:pPr>
    </w:p>
    <w:p w14:paraId="4E7F433A">
      <w:pPr>
        <w:widowControl w:val="0"/>
        <w:autoSpaceDE w:val="0"/>
        <w:autoSpaceDN w:val="0"/>
        <w:spacing w:after="0" w:line="300" w:lineRule="atLeast"/>
        <w:rPr>
          <w:rFonts w:ascii="Times New Roman" w:hAnsi="Times New Roman" w:eastAsia="Times New Roman" w:cs="Times New Roman"/>
          <w:sz w:val="24"/>
        </w:rPr>
      </w:pPr>
    </w:p>
    <w:p w14:paraId="5FBF4B39">
      <w:pPr>
        <w:widowControl w:val="0"/>
        <w:autoSpaceDE w:val="0"/>
        <w:autoSpaceDN w:val="0"/>
        <w:spacing w:after="0" w:line="300" w:lineRule="atLeast"/>
        <w:rPr>
          <w:rFonts w:ascii="Times New Roman" w:hAnsi="Times New Roman" w:eastAsia="Times New Roman" w:cs="Times New Roman"/>
          <w:sz w:val="24"/>
        </w:rPr>
      </w:pPr>
    </w:p>
    <w:p w14:paraId="2E75DCC0">
      <w:pPr>
        <w:widowControl w:val="0"/>
        <w:autoSpaceDE w:val="0"/>
        <w:autoSpaceDN w:val="0"/>
        <w:spacing w:after="0" w:line="300" w:lineRule="atLeast"/>
        <w:rPr>
          <w:rFonts w:ascii="Times New Roman" w:hAnsi="Times New Roman" w:eastAsia="Times New Roman" w:cs="Times New Roman"/>
          <w:sz w:val="24"/>
        </w:rPr>
      </w:pPr>
    </w:p>
    <w:p w14:paraId="7330ABA0">
      <w:pPr>
        <w:widowControl w:val="0"/>
        <w:autoSpaceDE w:val="0"/>
        <w:autoSpaceDN w:val="0"/>
        <w:spacing w:after="0" w:line="300" w:lineRule="atLeast"/>
        <w:rPr>
          <w:rFonts w:ascii="Times New Roman" w:hAnsi="Times New Roman" w:eastAsia="Times New Roman" w:cs="Times New Roman"/>
          <w:sz w:val="24"/>
        </w:rPr>
      </w:pPr>
    </w:p>
    <w:p w14:paraId="29B52444">
      <w:pPr>
        <w:widowControl w:val="0"/>
        <w:autoSpaceDE w:val="0"/>
        <w:autoSpaceDN w:val="0"/>
        <w:spacing w:after="0" w:line="300" w:lineRule="atLeast"/>
        <w:rPr>
          <w:rFonts w:ascii="Times New Roman" w:hAnsi="Times New Roman" w:eastAsia="Times New Roman" w:cs="Times New Roman"/>
          <w:sz w:val="24"/>
        </w:rPr>
      </w:pPr>
    </w:p>
    <w:p w14:paraId="639C1558">
      <w:pPr>
        <w:widowControl w:val="0"/>
        <w:autoSpaceDE w:val="0"/>
        <w:autoSpaceDN w:val="0"/>
        <w:spacing w:after="0" w:line="300" w:lineRule="atLeast"/>
        <w:rPr>
          <w:rFonts w:ascii="Times New Roman" w:hAnsi="Times New Roman" w:eastAsia="Times New Roman" w:cs="Times New Roman"/>
          <w:sz w:val="24"/>
        </w:rPr>
      </w:pPr>
    </w:p>
    <w:p w14:paraId="7AE09181">
      <w:pPr>
        <w:widowControl w:val="0"/>
        <w:autoSpaceDE w:val="0"/>
        <w:autoSpaceDN w:val="0"/>
        <w:spacing w:after="0" w:line="300" w:lineRule="atLeast"/>
        <w:rPr>
          <w:rFonts w:ascii="Times New Roman" w:hAnsi="Times New Roman" w:eastAsia="Times New Roman" w:cs="Times New Roman"/>
          <w:sz w:val="24"/>
        </w:rPr>
      </w:pPr>
    </w:p>
    <w:p w14:paraId="6A01C5F3">
      <w:pPr>
        <w:widowControl w:val="0"/>
        <w:autoSpaceDE w:val="0"/>
        <w:autoSpaceDN w:val="0"/>
        <w:spacing w:after="0" w:line="300" w:lineRule="atLeast"/>
        <w:rPr>
          <w:rFonts w:ascii="Times New Roman" w:hAnsi="Times New Roman" w:eastAsia="Times New Roman" w:cs="Times New Roman"/>
          <w:sz w:val="24"/>
        </w:rPr>
      </w:pPr>
    </w:p>
    <w:p w14:paraId="7A3368A5">
      <w:pPr>
        <w:widowControl w:val="0"/>
        <w:autoSpaceDE w:val="0"/>
        <w:autoSpaceDN w:val="0"/>
        <w:spacing w:after="0" w:line="300" w:lineRule="atLeast"/>
        <w:rPr>
          <w:rFonts w:ascii="Times New Roman" w:hAnsi="Times New Roman" w:eastAsia="Times New Roman" w:cs="Times New Roman"/>
          <w:sz w:val="24"/>
        </w:rPr>
      </w:pPr>
    </w:p>
    <w:p w14:paraId="0B37647A">
      <w:pPr>
        <w:widowControl w:val="0"/>
        <w:autoSpaceDE w:val="0"/>
        <w:autoSpaceDN w:val="0"/>
        <w:spacing w:after="0" w:line="300" w:lineRule="atLeast"/>
        <w:rPr>
          <w:rFonts w:ascii="Times New Roman" w:hAnsi="Times New Roman" w:eastAsia="Times New Roman" w:cs="Times New Roman"/>
          <w:sz w:val="24"/>
        </w:rPr>
      </w:pPr>
    </w:p>
    <w:p w14:paraId="7FB8F783">
      <w:pPr>
        <w:widowControl w:val="0"/>
        <w:autoSpaceDE w:val="0"/>
        <w:autoSpaceDN w:val="0"/>
        <w:spacing w:after="0" w:line="300" w:lineRule="atLeast"/>
        <w:rPr>
          <w:rFonts w:ascii="Times New Roman" w:hAnsi="Times New Roman" w:eastAsia="Times New Roman" w:cs="Times New Roman"/>
          <w:sz w:val="24"/>
        </w:rPr>
      </w:pPr>
    </w:p>
    <w:p w14:paraId="22D22138">
      <w:pPr>
        <w:widowControl w:val="0"/>
        <w:autoSpaceDE w:val="0"/>
        <w:autoSpaceDN w:val="0"/>
        <w:spacing w:after="0" w:line="300" w:lineRule="atLeast"/>
        <w:rPr>
          <w:rFonts w:ascii="Times New Roman" w:hAnsi="Times New Roman" w:eastAsia="Times New Roman" w:cs="Times New Roman"/>
          <w:sz w:val="24"/>
        </w:rPr>
      </w:pPr>
    </w:p>
    <w:p w14:paraId="2EEA4709">
      <w:pPr>
        <w:widowControl w:val="0"/>
        <w:autoSpaceDE w:val="0"/>
        <w:autoSpaceDN w:val="0"/>
        <w:spacing w:after="0" w:line="300" w:lineRule="atLeast"/>
        <w:rPr>
          <w:rFonts w:ascii="Times New Roman" w:hAnsi="Times New Roman" w:eastAsia="Times New Roman" w:cs="Times New Roman"/>
          <w:sz w:val="24"/>
        </w:rPr>
      </w:pPr>
    </w:p>
    <w:p w14:paraId="52A0ECD8">
      <w:pPr>
        <w:widowControl w:val="0"/>
        <w:autoSpaceDE w:val="0"/>
        <w:autoSpaceDN w:val="0"/>
        <w:spacing w:after="0" w:line="300" w:lineRule="atLeast"/>
        <w:rPr>
          <w:rFonts w:ascii="Times New Roman" w:hAnsi="Times New Roman" w:eastAsia="Times New Roman" w:cs="Times New Roman"/>
          <w:sz w:val="24"/>
        </w:rPr>
      </w:pPr>
    </w:p>
    <w:p w14:paraId="66305312">
      <w:pPr>
        <w:widowControl w:val="0"/>
        <w:autoSpaceDE w:val="0"/>
        <w:autoSpaceDN w:val="0"/>
        <w:spacing w:after="0" w:line="300" w:lineRule="atLeast"/>
        <w:rPr>
          <w:rFonts w:ascii="Times New Roman" w:hAnsi="Times New Roman" w:eastAsia="Times New Roman" w:cs="Times New Roman"/>
          <w:sz w:val="24"/>
        </w:rPr>
        <w:sectPr>
          <w:pgSz w:w="11910" w:h="16840"/>
          <w:pgMar w:top="760" w:right="580" w:bottom="280" w:left="1260" w:header="720" w:footer="720" w:gutter="0"/>
          <w:cols w:space="720" w:num="1"/>
        </w:sectPr>
      </w:pPr>
    </w:p>
    <w:p w14:paraId="246B351C">
      <w:pPr>
        <w:widowControl w:val="0"/>
        <w:numPr>
          <w:ilvl w:val="0"/>
          <w:numId w:val="1"/>
        </w:numPr>
        <w:tabs>
          <w:tab w:val="left" w:pos="2059"/>
          <w:tab w:val="left" w:pos="3027"/>
        </w:tabs>
        <w:autoSpaceDE w:val="0"/>
        <w:autoSpaceDN w:val="0"/>
        <w:spacing w:before="73" w:after="0" w:line="261" w:lineRule="auto"/>
        <w:ind w:right="1646" w:hanging="1208"/>
        <w:jc w:val="center"/>
        <w:rPr>
          <w:rFonts w:ascii="Times New Roman" w:hAnsi="Times New Roman" w:eastAsia="Times New Roman" w:cs="Times New Roman"/>
          <w:b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>ОБЩАЯ</w:t>
      </w:r>
      <w:r>
        <w:rPr>
          <w:rFonts w:ascii="Times New Roman" w:hAnsi="Times New Roman" w:eastAsia="Times New Roman" w:cs="Times New Roman"/>
          <w:b/>
          <w:spacing w:val="-15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ХАРАКТЕРИСТИКА</w:t>
      </w:r>
      <w:r>
        <w:rPr>
          <w:rFonts w:ascii="Times New Roman" w:hAnsi="Times New Roman" w:eastAsia="Times New Roman" w:cs="Times New Roman"/>
          <w:b/>
          <w:spacing w:val="-15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РАБОЧЕЙ</w:t>
      </w:r>
      <w:r>
        <w:rPr>
          <w:rFonts w:ascii="Times New Roman" w:hAnsi="Times New Roman" w:eastAsia="Times New Roman" w:cs="Times New Roman"/>
          <w:b/>
          <w:spacing w:val="-14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ПРОГРАММЫ ПРОФЕССИОНАЛЬНОГО МОДУЛЯ</w:t>
      </w:r>
    </w:p>
    <w:p w14:paraId="6F5EE334">
      <w:pPr>
        <w:widowControl w:val="0"/>
        <w:autoSpaceDE w:val="0"/>
        <w:autoSpaceDN w:val="0"/>
        <w:spacing w:after="0" w:line="264" w:lineRule="auto"/>
        <w:ind w:right="117"/>
        <w:outlineLvl w:val="2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>«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ПМ.02</w:t>
      </w:r>
      <w:r>
        <w:rPr>
          <w:rFonts w:ascii="Times New Roman" w:hAnsi="Times New Roman" w:eastAsia="Times New Roman" w:cs="Times New Roman"/>
          <w:b/>
          <w:bCs/>
          <w:spacing w:val="8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Приготовление,</w:t>
      </w:r>
      <w:r>
        <w:rPr>
          <w:rFonts w:ascii="Times New Roman" w:hAnsi="Times New Roman" w:eastAsia="Times New Roman" w:cs="Times New Roman"/>
          <w:b/>
          <w:bCs/>
          <w:spacing w:val="8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оформление</w:t>
      </w:r>
      <w:r>
        <w:rPr>
          <w:rFonts w:ascii="Times New Roman" w:hAnsi="Times New Roman" w:eastAsia="Times New Roman" w:cs="Times New Roman"/>
          <w:b/>
          <w:bCs/>
          <w:spacing w:val="8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b/>
          <w:bCs/>
          <w:spacing w:val="8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подготовка</w:t>
      </w:r>
      <w:r>
        <w:rPr>
          <w:rFonts w:ascii="Times New Roman" w:hAnsi="Times New Roman" w:eastAsia="Times New Roman" w:cs="Times New Roman"/>
          <w:b/>
          <w:bCs/>
          <w:spacing w:val="8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к</w:t>
      </w:r>
      <w:r>
        <w:rPr>
          <w:rFonts w:ascii="Times New Roman" w:hAnsi="Times New Roman" w:eastAsia="Times New Roman" w:cs="Times New Roman"/>
          <w:b/>
          <w:bCs/>
          <w:spacing w:val="8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реализации</w:t>
      </w:r>
      <w:r>
        <w:rPr>
          <w:rFonts w:ascii="Times New Roman" w:hAnsi="Times New Roman" w:eastAsia="Times New Roman" w:cs="Times New Roman"/>
          <w:b/>
          <w:bCs/>
          <w:spacing w:val="8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горячих</w:t>
      </w:r>
      <w:r>
        <w:rPr>
          <w:rFonts w:ascii="Times New Roman" w:hAnsi="Times New Roman" w:eastAsia="Times New Roman" w:cs="Times New Roman"/>
          <w:b/>
          <w:bCs/>
          <w:spacing w:val="8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блюд, кулинарных изделий, закусок разнообразного ассортимента»</w:t>
      </w:r>
    </w:p>
    <w:p w14:paraId="275A6C63">
      <w:pPr>
        <w:widowControl w:val="0"/>
        <w:autoSpaceDE w:val="0"/>
        <w:autoSpaceDN w:val="0"/>
        <w:spacing w:before="143"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2674CE2D">
      <w:pPr>
        <w:widowControl w:val="0"/>
        <w:numPr>
          <w:ilvl w:val="1"/>
          <w:numId w:val="1"/>
        </w:numPr>
        <w:tabs>
          <w:tab w:val="left" w:pos="1570"/>
        </w:tabs>
        <w:autoSpaceDE w:val="0"/>
        <w:autoSpaceDN w:val="0"/>
        <w:spacing w:after="0" w:line="274" w:lineRule="exact"/>
        <w:rPr>
          <w:rFonts w:ascii="Times New Roman" w:hAnsi="Times New Roman" w:eastAsia="Times New Roman" w:cs="Times New Roman"/>
          <w:b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>Цель</w:t>
      </w:r>
      <w:r>
        <w:rPr>
          <w:rFonts w:ascii="Times New Roman" w:hAnsi="Times New Roman" w:eastAsia="Times New Roman" w:cs="Times New Roman"/>
          <w:b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и</w:t>
      </w:r>
      <w:r>
        <w:rPr>
          <w:rFonts w:ascii="Times New Roman" w:hAnsi="Times New Roman" w:eastAsia="Times New Roman" w:cs="Times New Roman"/>
          <w:b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планируемые</w:t>
      </w:r>
      <w:r>
        <w:rPr>
          <w:rFonts w:ascii="Times New Roman" w:hAnsi="Times New Roman" w:eastAsia="Times New Roman" w:cs="Times New Roman"/>
          <w:b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результаты</w:t>
      </w:r>
      <w:r>
        <w:rPr>
          <w:rFonts w:ascii="Times New Roman" w:hAnsi="Times New Roman" w:eastAsia="Times New Roman" w:cs="Times New Roman"/>
          <w:b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освоения</w:t>
      </w:r>
      <w:r>
        <w:rPr>
          <w:rFonts w:ascii="Times New Roman" w:hAnsi="Times New Roman" w:eastAsia="Times New Roman" w:cs="Times New Roman"/>
          <w:b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профессионального</w:t>
      </w:r>
      <w:r>
        <w:rPr>
          <w:rFonts w:ascii="Times New Roman" w:hAnsi="Times New Roman" w:eastAsia="Times New Roman" w:cs="Times New Roman"/>
          <w:b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pacing w:val="-2"/>
          <w:sz w:val="24"/>
        </w:rPr>
        <w:t>модуля</w:t>
      </w:r>
    </w:p>
    <w:p w14:paraId="7F2E92A1">
      <w:pPr>
        <w:widowControl w:val="0"/>
        <w:tabs>
          <w:tab w:val="left" w:pos="9669"/>
        </w:tabs>
        <w:autoSpaceDE w:val="0"/>
        <w:autoSpaceDN w:val="0"/>
        <w:spacing w:after="0" w:line="240" w:lineRule="auto"/>
        <w:ind w:right="265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В результате изучения профессионального модуля обучающийся должен освоить основной вид деятельности ВД 2 Приготовление, оформление и подготовка к реализации горячих</w:t>
      </w:r>
      <w:r>
        <w:rPr>
          <w:rFonts w:ascii="Times New Roman" w:hAnsi="Times New Roman" w:eastAsia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блюд,</w:t>
      </w:r>
      <w:r>
        <w:rPr>
          <w:rFonts w:ascii="Times New Roman" w:hAnsi="Times New Roman" w:eastAsia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кулинарных</w:t>
      </w:r>
      <w:r>
        <w:rPr>
          <w:rFonts w:ascii="Times New Roman" w:hAnsi="Times New Roman" w:eastAsia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изделий,</w:t>
      </w:r>
      <w:r>
        <w:rPr>
          <w:rFonts w:ascii="Times New Roman" w:hAnsi="Times New Roman" w:eastAsia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закусок</w:t>
      </w:r>
      <w:r>
        <w:rPr>
          <w:rFonts w:ascii="Times New Roman" w:hAnsi="Times New Roman" w:eastAsia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разнообразного</w:t>
      </w:r>
      <w:r>
        <w:rPr>
          <w:rFonts w:ascii="Times New Roman" w:hAnsi="Times New Roman" w:eastAsia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ассортимента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и </w:t>
      </w:r>
      <w:r>
        <w:rPr>
          <w:rFonts w:ascii="Times New Roman" w:hAnsi="Times New Roman" w:eastAsia="Times New Roman" w:cs="Times New Roman"/>
          <w:sz w:val="24"/>
          <w:szCs w:val="24"/>
        </w:rPr>
        <w:t>соответствующие ему общие компетенции и профессиональные компетенции:</w:t>
      </w:r>
    </w:p>
    <w:p w14:paraId="59B714F8">
      <w:pPr>
        <w:widowControl w:val="0"/>
        <w:numPr>
          <w:ilvl w:val="2"/>
          <w:numId w:val="1"/>
        </w:numPr>
        <w:tabs>
          <w:tab w:val="left" w:pos="1870"/>
        </w:tabs>
        <w:autoSpaceDE w:val="0"/>
        <w:autoSpaceDN w:val="0"/>
        <w:spacing w:before="271" w:after="0" w:line="240" w:lineRule="auto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Перечень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общих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компетенций</w:t>
      </w:r>
    </w:p>
    <w:p w14:paraId="207F9431">
      <w:pPr>
        <w:widowControl w:val="0"/>
        <w:autoSpaceDE w:val="0"/>
        <w:autoSpaceDN w:val="0"/>
        <w:spacing w:before="54" w:after="0" w:line="240" w:lineRule="auto"/>
        <w:rPr>
          <w:rFonts w:ascii="Times New Roman" w:hAnsi="Times New Roman" w:eastAsia="Times New Roman" w:cs="Times New Roman"/>
          <w:sz w:val="20"/>
          <w:szCs w:val="24"/>
        </w:rPr>
      </w:pPr>
    </w:p>
    <w:tbl>
      <w:tblPr>
        <w:tblStyle w:val="18"/>
        <w:tblW w:w="0" w:type="auto"/>
        <w:tblInd w:w="3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6"/>
        <w:gridCol w:w="8208"/>
      </w:tblGrid>
      <w:tr w14:paraId="52679F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366" w:type="dxa"/>
          </w:tcPr>
          <w:p w14:paraId="1E0B8432">
            <w:pPr>
              <w:widowControl w:val="0"/>
              <w:autoSpaceDE w:val="0"/>
              <w:autoSpaceDN w:val="0"/>
              <w:spacing w:before="275" w:after="0" w:line="259" w:lineRule="exact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en-US"/>
              </w:rPr>
              <w:t>Код</w:t>
            </w:r>
          </w:p>
        </w:tc>
        <w:tc>
          <w:tcPr>
            <w:tcW w:w="8208" w:type="dxa"/>
          </w:tcPr>
          <w:p w14:paraId="34F35F6B">
            <w:pPr>
              <w:widowControl w:val="0"/>
              <w:autoSpaceDE w:val="0"/>
              <w:autoSpaceDN w:val="0"/>
              <w:spacing w:after="0" w:line="275" w:lineRule="exact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Наименование</w:t>
            </w:r>
            <w:r>
              <w:rPr>
                <w:rFonts w:ascii="Times New Roman" w:hAnsi="Times New Roman" w:eastAsia="Times New Roman" w:cs="Times New Roman"/>
                <w:b/>
                <w:spacing w:val="-9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en-US"/>
              </w:rPr>
              <w:t>компетенций</w:t>
            </w:r>
          </w:p>
        </w:tc>
      </w:tr>
      <w:tr w14:paraId="0E4EE2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366" w:type="dxa"/>
          </w:tcPr>
          <w:p w14:paraId="142ED5A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ОК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>01.</w:t>
            </w:r>
          </w:p>
        </w:tc>
        <w:tc>
          <w:tcPr>
            <w:tcW w:w="8208" w:type="dxa"/>
          </w:tcPr>
          <w:p w14:paraId="71ED2971">
            <w:pPr>
              <w:widowControl w:val="0"/>
              <w:autoSpaceDE w:val="0"/>
              <w:autoSpaceDN w:val="0"/>
              <w:spacing w:after="0" w:line="268" w:lineRule="exact"/>
              <w:ind w:left="143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Выбирать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способы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решения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задач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профессиональной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деятельности,</w:t>
            </w:r>
          </w:p>
          <w:p w14:paraId="3F7A501A">
            <w:pPr>
              <w:widowControl w:val="0"/>
              <w:autoSpaceDE w:val="0"/>
              <w:autoSpaceDN w:val="0"/>
              <w:spacing w:after="0" w:line="264" w:lineRule="exact"/>
              <w:ind w:left="143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применительно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к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различным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>контекстам.</w:t>
            </w:r>
          </w:p>
        </w:tc>
      </w:tr>
      <w:tr w14:paraId="0C0B65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366" w:type="dxa"/>
          </w:tcPr>
          <w:p w14:paraId="41BAA7F3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ОК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>02.</w:t>
            </w:r>
          </w:p>
        </w:tc>
        <w:tc>
          <w:tcPr>
            <w:tcW w:w="8208" w:type="dxa"/>
          </w:tcPr>
          <w:p w14:paraId="39945FB8">
            <w:pPr>
              <w:widowControl w:val="0"/>
              <w:autoSpaceDE w:val="0"/>
              <w:autoSpaceDN w:val="0"/>
              <w:spacing w:after="0" w:line="268" w:lineRule="exact"/>
              <w:ind w:left="143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Осуществлять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поиск,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анализ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интерпретацию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информации,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необходимой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>для</w:t>
            </w:r>
          </w:p>
          <w:p w14:paraId="70BC63A3">
            <w:pPr>
              <w:widowControl w:val="0"/>
              <w:autoSpaceDE w:val="0"/>
              <w:autoSpaceDN w:val="0"/>
              <w:spacing w:after="0" w:line="264" w:lineRule="exact"/>
              <w:ind w:left="143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выполнения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задач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профессиональной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>деятельности.</w:t>
            </w:r>
          </w:p>
        </w:tc>
      </w:tr>
      <w:tr w14:paraId="13A5A5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366" w:type="dxa"/>
          </w:tcPr>
          <w:p w14:paraId="7AC294C0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ОК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>03.</w:t>
            </w:r>
          </w:p>
        </w:tc>
        <w:tc>
          <w:tcPr>
            <w:tcW w:w="8208" w:type="dxa"/>
          </w:tcPr>
          <w:p w14:paraId="600FA3E9">
            <w:pPr>
              <w:widowControl w:val="0"/>
              <w:autoSpaceDE w:val="0"/>
              <w:autoSpaceDN w:val="0"/>
              <w:spacing w:after="0" w:line="268" w:lineRule="exact"/>
              <w:ind w:left="143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Планировать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реализовывать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собственное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профессиональное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личностное</w:t>
            </w:r>
          </w:p>
          <w:p w14:paraId="196EDBAD">
            <w:pPr>
              <w:widowControl w:val="0"/>
              <w:autoSpaceDE w:val="0"/>
              <w:autoSpaceDN w:val="0"/>
              <w:spacing w:after="0" w:line="264" w:lineRule="exact"/>
              <w:ind w:left="143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>развитие.</w:t>
            </w:r>
          </w:p>
        </w:tc>
      </w:tr>
      <w:tr w14:paraId="1C5861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366" w:type="dxa"/>
          </w:tcPr>
          <w:p w14:paraId="7A36021E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ОК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>04.</w:t>
            </w:r>
          </w:p>
        </w:tc>
        <w:tc>
          <w:tcPr>
            <w:tcW w:w="8208" w:type="dxa"/>
          </w:tcPr>
          <w:p w14:paraId="1E57AA4A">
            <w:pPr>
              <w:widowControl w:val="0"/>
              <w:autoSpaceDE w:val="0"/>
              <w:autoSpaceDN w:val="0"/>
              <w:spacing w:after="0" w:line="268" w:lineRule="exact"/>
              <w:ind w:left="143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Работать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коллективе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команде,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эффективно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взаимодействовать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ru-RU"/>
              </w:rPr>
              <w:t>с</w:t>
            </w:r>
          </w:p>
          <w:p w14:paraId="00FD79CC">
            <w:pPr>
              <w:widowControl w:val="0"/>
              <w:autoSpaceDE w:val="0"/>
              <w:autoSpaceDN w:val="0"/>
              <w:spacing w:after="0" w:line="264" w:lineRule="exact"/>
              <w:ind w:left="143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коллегами,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руководством,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>клиентами.</w:t>
            </w:r>
          </w:p>
        </w:tc>
      </w:tr>
      <w:tr w14:paraId="150574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366" w:type="dxa"/>
          </w:tcPr>
          <w:p w14:paraId="096AD75C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ОК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>05.</w:t>
            </w:r>
          </w:p>
        </w:tc>
        <w:tc>
          <w:tcPr>
            <w:tcW w:w="8208" w:type="dxa"/>
          </w:tcPr>
          <w:p w14:paraId="144DC82F">
            <w:pPr>
              <w:widowControl w:val="0"/>
              <w:autoSpaceDE w:val="0"/>
              <w:autoSpaceDN w:val="0"/>
              <w:spacing w:after="0" w:line="268" w:lineRule="exact"/>
              <w:ind w:left="143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Осуществлять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устную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письменную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коммуникацию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государственном</w:t>
            </w:r>
          </w:p>
          <w:p w14:paraId="35D3B271">
            <w:pPr>
              <w:widowControl w:val="0"/>
              <w:autoSpaceDE w:val="0"/>
              <w:autoSpaceDN w:val="0"/>
              <w:spacing w:after="0" w:line="264" w:lineRule="exact"/>
              <w:ind w:left="143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языке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учетом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особенностей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социального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культурного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контекста.</w:t>
            </w:r>
          </w:p>
        </w:tc>
      </w:tr>
      <w:tr w14:paraId="5BAFDD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1366" w:type="dxa"/>
          </w:tcPr>
          <w:p w14:paraId="0BB50AE0">
            <w:pPr>
              <w:widowControl w:val="0"/>
              <w:autoSpaceDE w:val="0"/>
              <w:autoSpaceDN w:val="0"/>
              <w:spacing w:after="0" w:line="270" w:lineRule="exact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ОК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>06.</w:t>
            </w:r>
          </w:p>
        </w:tc>
        <w:tc>
          <w:tcPr>
            <w:tcW w:w="8208" w:type="dxa"/>
          </w:tcPr>
          <w:p w14:paraId="5D4BDEC0">
            <w:pPr>
              <w:widowControl w:val="0"/>
              <w:autoSpaceDE w:val="0"/>
              <w:autoSpaceDN w:val="0"/>
              <w:spacing w:after="0" w:line="269" w:lineRule="exact"/>
              <w:ind w:left="143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Проявлять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гражданско-патриотическую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позицию,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демонстрировать</w:t>
            </w:r>
          </w:p>
          <w:p w14:paraId="4E9D739F">
            <w:pPr>
              <w:widowControl w:val="0"/>
              <w:autoSpaceDE w:val="0"/>
              <w:autoSpaceDN w:val="0"/>
              <w:spacing w:after="0" w:line="276" w:lineRule="exact"/>
              <w:ind w:left="143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осознанное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поведение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основе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традиционных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общечеловеческих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ценностей, применять стандарты антикоррупционного поведения</w:t>
            </w:r>
          </w:p>
        </w:tc>
      </w:tr>
      <w:tr w14:paraId="18F2D2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366" w:type="dxa"/>
          </w:tcPr>
          <w:p w14:paraId="1C907A2D">
            <w:pPr>
              <w:widowControl w:val="0"/>
              <w:autoSpaceDE w:val="0"/>
              <w:autoSpaceDN w:val="0"/>
              <w:spacing w:after="0" w:line="270" w:lineRule="exact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ОК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>07.</w:t>
            </w:r>
          </w:p>
        </w:tc>
        <w:tc>
          <w:tcPr>
            <w:tcW w:w="8208" w:type="dxa"/>
          </w:tcPr>
          <w:p w14:paraId="5CCF6E53">
            <w:pPr>
              <w:widowControl w:val="0"/>
              <w:autoSpaceDE w:val="0"/>
              <w:autoSpaceDN w:val="0"/>
              <w:spacing w:after="0" w:line="270" w:lineRule="exact"/>
              <w:ind w:left="143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Содействовать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сохранению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окружающей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среды,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ресурсосбережению,</w:t>
            </w:r>
          </w:p>
          <w:p w14:paraId="7F495B4B">
            <w:pPr>
              <w:widowControl w:val="0"/>
              <w:autoSpaceDE w:val="0"/>
              <w:autoSpaceDN w:val="0"/>
              <w:spacing w:after="0" w:line="264" w:lineRule="exact"/>
              <w:ind w:left="143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эффективно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действовать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чрезвычайных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 xml:space="preserve"> ситуациях.</w:t>
            </w:r>
          </w:p>
        </w:tc>
      </w:tr>
      <w:tr w14:paraId="61A656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1366" w:type="dxa"/>
          </w:tcPr>
          <w:p w14:paraId="6E7E933D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ОК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>08.</w:t>
            </w:r>
          </w:p>
        </w:tc>
        <w:tc>
          <w:tcPr>
            <w:tcW w:w="8208" w:type="dxa"/>
          </w:tcPr>
          <w:p w14:paraId="55CFB7D4">
            <w:pPr>
              <w:widowControl w:val="0"/>
              <w:autoSpaceDE w:val="0"/>
              <w:autoSpaceDN w:val="0"/>
              <w:spacing w:after="0" w:line="240" w:lineRule="auto"/>
              <w:ind w:left="143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Использовать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средства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физической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культуры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для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сохранения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укрепления здоровья в процессе профессиональной деятельности и поддержания</w:t>
            </w:r>
          </w:p>
          <w:p w14:paraId="5DDE1636">
            <w:pPr>
              <w:widowControl w:val="0"/>
              <w:autoSpaceDE w:val="0"/>
              <w:autoSpaceDN w:val="0"/>
              <w:spacing w:after="0" w:line="264" w:lineRule="exact"/>
              <w:ind w:left="143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необходимого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уровня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физической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>подготовленности.</w:t>
            </w:r>
          </w:p>
        </w:tc>
      </w:tr>
      <w:tr w14:paraId="4AFB9F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366" w:type="dxa"/>
          </w:tcPr>
          <w:p w14:paraId="68097FA5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ОК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>09.</w:t>
            </w:r>
          </w:p>
        </w:tc>
        <w:tc>
          <w:tcPr>
            <w:tcW w:w="8208" w:type="dxa"/>
          </w:tcPr>
          <w:p w14:paraId="050D18E9">
            <w:pPr>
              <w:widowControl w:val="0"/>
              <w:autoSpaceDE w:val="0"/>
              <w:autoSpaceDN w:val="0"/>
              <w:spacing w:after="0" w:line="268" w:lineRule="exact"/>
              <w:ind w:left="143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Использовать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информационные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технологии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профессиональной</w:t>
            </w:r>
          </w:p>
          <w:p w14:paraId="79DE9947">
            <w:pPr>
              <w:widowControl w:val="0"/>
              <w:autoSpaceDE w:val="0"/>
              <w:autoSpaceDN w:val="0"/>
              <w:spacing w:after="0" w:line="264" w:lineRule="exact"/>
              <w:ind w:left="143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деятельности.</w:t>
            </w:r>
          </w:p>
        </w:tc>
      </w:tr>
      <w:tr w14:paraId="3755E5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366" w:type="dxa"/>
          </w:tcPr>
          <w:p w14:paraId="2F49689C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ОК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>10.</w:t>
            </w:r>
          </w:p>
        </w:tc>
        <w:tc>
          <w:tcPr>
            <w:tcW w:w="8208" w:type="dxa"/>
          </w:tcPr>
          <w:p w14:paraId="094EA4FE">
            <w:pPr>
              <w:widowControl w:val="0"/>
              <w:autoSpaceDE w:val="0"/>
              <w:autoSpaceDN w:val="0"/>
              <w:spacing w:after="0" w:line="268" w:lineRule="exact"/>
              <w:ind w:left="143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Пользоваться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профессиональной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документацией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государственном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ru-RU"/>
              </w:rPr>
              <w:t>и</w:t>
            </w:r>
          </w:p>
          <w:p w14:paraId="0C124231">
            <w:pPr>
              <w:widowControl w:val="0"/>
              <w:autoSpaceDE w:val="0"/>
              <w:autoSpaceDN w:val="0"/>
              <w:spacing w:after="0" w:line="264" w:lineRule="exact"/>
              <w:ind w:left="143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иностранном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>языках.</w:t>
            </w:r>
          </w:p>
        </w:tc>
      </w:tr>
      <w:tr w14:paraId="7C7B98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366" w:type="dxa"/>
          </w:tcPr>
          <w:p w14:paraId="6D05D8F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ОК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>11.</w:t>
            </w:r>
          </w:p>
        </w:tc>
        <w:tc>
          <w:tcPr>
            <w:tcW w:w="8208" w:type="dxa"/>
          </w:tcPr>
          <w:p w14:paraId="0B903391">
            <w:pPr>
              <w:widowControl w:val="0"/>
              <w:autoSpaceDE w:val="0"/>
              <w:autoSpaceDN w:val="0"/>
              <w:spacing w:after="0" w:line="268" w:lineRule="exact"/>
              <w:ind w:left="143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Использовать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знания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финансовой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грамотности,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планировать</w:t>
            </w:r>
          </w:p>
          <w:p w14:paraId="53AC26C5">
            <w:pPr>
              <w:widowControl w:val="0"/>
              <w:autoSpaceDE w:val="0"/>
              <w:autoSpaceDN w:val="0"/>
              <w:spacing w:after="0" w:line="264" w:lineRule="exact"/>
              <w:ind w:left="143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предпринимательскую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деятельность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профессиональной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сфере.</w:t>
            </w:r>
          </w:p>
        </w:tc>
      </w:tr>
      <w:tr w14:paraId="5B84DD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366" w:type="dxa"/>
          </w:tcPr>
          <w:p w14:paraId="6022E7EC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ЛР 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en-US"/>
              </w:rPr>
              <w:t>1</w:t>
            </w:r>
          </w:p>
        </w:tc>
        <w:tc>
          <w:tcPr>
            <w:tcW w:w="8208" w:type="dxa"/>
          </w:tcPr>
          <w:p w14:paraId="0AC03CFC">
            <w:pPr>
              <w:widowControl w:val="0"/>
              <w:autoSpaceDE w:val="0"/>
              <w:autoSpaceDN w:val="0"/>
              <w:spacing w:after="0" w:line="256" w:lineRule="exact"/>
              <w:ind w:left="143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Осознающий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себя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гражданином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защитником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великой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 xml:space="preserve"> страны</w:t>
            </w:r>
          </w:p>
        </w:tc>
      </w:tr>
      <w:tr w14:paraId="3332F7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5" w:hRule="atLeast"/>
        </w:trPr>
        <w:tc>
          <w:tcPr>
            <w:tcW w:w="1366" w:type="dxa"/>
          </w:tcPr>
          <w:p w14:paraId="63BB64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</w:p>
          <w:p w14:paraId="310DE561">
            <w:pPr>
              <w:widowControl w:val="0"/>
              <w:autoSpaceDE w:val="0"/>
              <w:autoSpaceDN w:val="0"/>
              <w:spacing w:before="130" w:after="0" w:line="240" w:lineRule="auto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</w:p>
          <w:p w14:paraId="4B7CE626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ЛР 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en-US"/>
              </w:rPr>
              <w:t>2</w:t>
            </w:r>
          </w:p>
        </w:tc>
        <w:tc>
          <w:tcPr>
            <w:tcW w:w="8208" w:type="dxa"/>
          </w:tcPr>
          <w:p w14:paraId="40C029C8">
            <w:pPr>
              <w:widowControl w:val="0"/>
              <w:autoSpaceDE w:val="0"/>
              <w:autoSpaceDN w:val="0"/>
              <w:spacing w:after="0" w:line="240" w:lineRule="auto"/>
              <w:ind w:left="143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Проявляющий</w:t>
            </w:r>
            <w:r>
              <w:rPr>
                <w:rFonts w:ascii="Times New Roman" w:hAnsi="Times New Roman" w:eastAsia="Times New Roman" w:cs="Times New Roman"/>
                <w:spacing w:val="-1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активную</w:t>
            </w:r>
            <w:r>
              <w:rPr>
                <w:rFonts w:ascii="Times New Roman" w:hAnsi="Times New Roman" w:eastAsia="Times New Roman" w:cs="Times New Roman"/>
                <w:spacing w:val="-1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гражданскую</w:t>
            </w:r>
            <w:r>
              <w:rPr>
                <w:rFonts w:ascii="Times New Roman" w:hAnsi="Times New Roman" w:eastAsia="Times New Roman" w:cs="Times New Roman"/>
                <w:spacing w:val="-1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позицию,</w:t>
            </w:r>
            <w:r>
              <w:rPr>
                <w:rFonts w:ascii="Times New Roman" w:hAnsi="Times New Roman" w:eastAsia="Times New Roman" w:cs="Times New Roman"/>
                <w:spacing w:val="-1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демонстрирующий приверженность принципам честности, порядочности, открытости,</w:t>
            </w:r>
          </w:p>
          <w:p w14:paraId="2DC86A68">
            <w:pPr>
              <w:widowControl w:val="0"/>
              <w:autoSpaceDE w:val="0"/>
              <w:autoSpaceDN w:val="0"/>
              <w:spacing w:after="0" w:line="240" w:lineRule="auto"/>
              <w:ind w:left="143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экономически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активный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участвующий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студенческом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территориальном самоуправлении, в том числе на условиях добровольчества, продуктивно взаимодействующий и участвующий в деятельности общественных</w:t>
            </w:r>
          </w:p>
          <w:p w14:paraId="2626326B">
            <w:pPr>
              <w:widowControl w:val="0"/>
              <w:autoSpaceDE w:val="0"/>
              <w:autoSpaceDN w:val="0"/>
              <w:spacing w:after="0" w:line="262" w:lineRule="exact"/>
              <w:ind w:left="143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>организаций</w:t>
            </w:r>
          </w:p>
        </w:tc>
      </w:tr>
      <w:tr w14:paraId="425C7F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1" w:hRule="atLeast"/>
        </w:trPr>
        <w:tc>
          <w:tcPr>
            <w:tcW w:w="1366" w:type="dxa"/>
          </w:tcPr>
          <w:p w14:paraId="4824985B">
            <w:pPr>
              <w:widowControl w:val="0"/>
              <w:autoSpaceDE w:val="0"/>
              <w:autoSpaceDN w:val="0"/>
              <w:spacing w:before="27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</w:p>
          <w:p w14:paraId="2C6E68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ЛР 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en-US"/>
              </w:rPr>
              <w:t>3</w:t>
            </w:r>
          </w:p>
        </w:tc>
        <w:tc>
          <w:tcPr>
            <w:tcW w:w="8208" w:type="dxa"/>
          </w:tcPr>
          <w:p w14:paraId="42273CAB">
            <w:pPr>
              <w:widowControl w:val="0"/>
              <w:autoSpaceDE w:val="0"/>
              <w:autoSpaceDN w:val="0"/>
              <w:spacing w:after="0" w:line="240" w:lineRule="auto"/>
              <w:ind w:left="143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Соблюдающий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нормы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правопорядка,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следующий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идеалам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гражданского общества, обеспечения безопасности, прав и свобод граждан России.</w:t>
            </w:r>
          </w:p>
          <w:p w14:paraId="3BEFC6C4">
            <w:pPr>
              <w:widowControl w:val="0"/>
              <w:autoSpaceDE w:val="0"/>
              <w:autoSpaceDN w:val="0"/>
              <w:spacing w:after="0" w:line="270" w:lineRule="atLeast"/>
              <w:ind w:left="143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 xml:space="preserve">Лояльный к установкам и проявлениям представителей субкультур, отличающий их от групп с деструктивным и девиантным поведением.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Демонстрирующий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неприятие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предупреждающий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социально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опасное</w:t>
            </w:r>
          </w:p>
        </w:tc>
      </w:tr>
    </w:tbl>
    <w:p w14:paraId="43FF5A6A">
      <w:pPr>
        <w:widowControl w:val="0"/>
        <w:autoSpaceDE w:val="0"/>
        <w:autoSpaceDN w:val="0"/>
        <w:spacing w:after="0" w:line="270" w:lineRule="atLeast"/>
        <w:rPr>
          <w:rFonts w:ascii="Times New Roman" w:hAnsi="Times New Roman" w:eastAsia="Times New Roman" w:cs="Times New Roman"/>
          <w:sz w:val="24"/>
        </w:rPr>
        <w:sectPr>
          <w:pgSz w:w="11910" w:h="16840"/>
          <w:pgMar w:top="1040" w:right="580" w:bottom="1110" w:left="1260" w:header="720" w:footer="720" w:gutter="0"/>
          <w:cols w:space="720" w:num="1"/>
        </w:sectPr>
      </w:pPr>
    </w:p>
    <w:tbl>
      <w:tblPr>
        <w:tblStyle w:val="18"/>
        <w:tblW w:w="0" w:type="auto"/>
        <w:tblInd w:w="3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6"/>
        <w:gridCol w:w="8208"/>
      </w:tblGrid>
      <w:tr w14:paraId="3F5B3B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366" w:type="dxa"/>
          </w:tcPr>
          <w:p w14:paraId="5552E2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8208" w:type="dxa"/>
          </w:tcPr>
          <w:p w14:paraId="621E4FB4">
            <w:pPr>
              <w:widowControl w:val="0"/>
              <w:autoSpaceDE w:val="0"/>
              <w:autoSpaceDN w:val="0"/>
              <w:spacing w:after="0" w:line="258" w:lineRule="exact"/>
              <w:ind w:left="143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поведение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>окружающих</w:t>
            </w:r>
          </w:p>
        </w:tc>
      </w:tr>
      <w:tr w14:paraId="42711A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1366" w:type="dxa"/>
          </w:tcPr>
          <w:p w14:paraId="7BC90CC8">
            <w:pPr>
              <w:widowControl w:val="0"/>
              <w:autoSpaceDE w:val="0"/>
              <w:autoSpaceDN w:val="0"/>
              <w:spacing w:before="268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ЛР 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en-US"/>
              </w:rPr>
              <w:t>4</w:t>
            </w:r>
          </w:p>
        </w:tc>
        <w:tc>
          <w:tcPr>
            <w:tcW w:w="8208" w:type="dxa"/>
          </w:tcPr>
          <w:p w14:paraId="2C84AD5D">
            <w:pPr>
              <w:widowControl w:val="0"/>
              <w:autoSpaceDE w:val="0"/>
              <w:autoSpaceDN w:val="0"/>
              <w:spacing w:after="0" w:line="268" w:lineRule="exact"/>
              <w:ind w:left="143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Проявляющий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демонстрирующий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уважение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людям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труда,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осознающий</w:t>
            </w:r>
          </w:p>
          <w:p w14:paraId="592E978F">
            <w:pPr>
              <w:widowControl w:val="0"/>
              <w:autoSpaceDE w:val="0"/>
              <w:autoSpaceDN w:val="0"/>
              <w:spacing w:after="0" w:line="270" w:lineRule="atLeast"/>
              <w:ind w:left="143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ценность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собственного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труда.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Стремящийся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формированию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сетевой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среде личностно и профессионального конструктивного «цифрового следа»</w:t>
            </w:r>
          </w:p>
        </w:tc>
      </w:tr>
      <w:tr w14:paraId="6B24E5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1366" w:type="dxa"/>
          </w:tcPr>
          <w:p w14:paraId="1906CD8F">
            <w:pPr>
              <w:widowControl w:val="0"/>
              <w:autoSpaceDE w:val="0"/>
              <w:autoSpaceDN w:val="0"/>
              <w:spacing w:before="267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ЛР 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en-US"/>
              </w:rPr>
              <w:t>5</w:t>
            </w:r>
          </w:p>
        </w:tc>
        <w:tc>
          <w:tcPr>
            <w:tcW w:w="8208" w:type="dxa"/>
          </w:tcPr>
          <w:p w14:paraId="4BE9C855">
            <w:pPr>
              <w:widowControl w:val="0"/>
              <w:autoSpaceDE w:val="0"/>
              <w:autoSpaceDN w:val="0"/>
              <w:spacing w:after="0" w:line="240" w:lineRule="auto"/>
              <w:ind w:left="143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Демонстрирующий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приверженность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родной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культуре,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исторической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памяти на основе любви к Родине, родному народу, малой родине, принятию</w:t>
            </w:r>
          </w:p>
          <w:p w14:paraId="10E4B6CE">
            <w:pPr>
              <w:widowControl w:val="0"/>
              <w:autoSpaceDE w:val="0"/>
              <w:autoSpaceDN w:val="0"/>
              <w:spacing w:after="0" w:line="264" w:lineRule="exact"/>
              <w:ind w:left="143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традиционных</w:t>
            </w:r>
            <w:r>
              <w:rPr>
                <w:rFonts w:ascii="Times New Roman" w:hAnsi="Times New Roman" w:eastAsia="Times New Roman" w:cs="Times New Roman"/>
                <w:spacing w:val="-1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ценностей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многонационального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народа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России</w:t>
            </w:r>
          </w:p>
        </w:tc>
      </w:tr>
      <w:tr w14:paraId="1BB24E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366" w:type="dxa"/>
          </w:tcPr>
          <w:p w14:paraId="30F62899">
            <w:pPr>
              <w:widowControl w:val="0"/>
              <w:autoSpaceDE w:val="0"/>
              <w:autoSpaceDN w:val="0"/>
              <w:spacing w:before="131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ЛР 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en-US"/>
              </w:rPr>
              <w:t>6</w:t>
            </w:r>
          </w:p>
        </w:tc>
        <w:tc>
          <w:tcPr>
            <w:tcW w:w="8208" w:type="dxa"/>
          </w:tcPr>
          <w:p w14:paraId="166BF9B8">
            <w:pPr>
              <w:widowControl w:val="0"/>
              <w:autoSpaceDE w:val="0"/>
              <w:autoSpaceDN w:val="0"/>
              <w:spacing w:after="0" w:line="268" w:lineRule="exact"/>
              <w:ind w:left="143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Проявляющий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уважение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людям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старшего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поколения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готовность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ru-RU"/>
              </w:rPr>
              <w:t>к</w:t>
            </w:r>
          </w:p>
          <w:p w14:paraId="14CADFEB">
            <w:pPr>
              <w:widowControl w:val="0"/>
              <w:autoSpaceDE w:val="0"/>
              <w:autoSpaceDN w:val="0"/>
              <w:spacing w:after="0" w:line="264" w:lineRule="exact"/>
              <w:ind w:left="143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участию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социальной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поддержке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волонтерских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движениях</w:t>
            </w:r>
          </w:p>
        </w:tc>
      </w:tr>
      <w:tr w14:paraId="67EE62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1366" w:type="dxa"/>
          </w:tcPr>
          <w:p w14:paraId="732F271C">
            <w:pPr>
              <w:widowControl w:val="0"/>
              <w:autoSpaceDE w:val="0"/>
              <w:autoSpaceDN w:val="0"/>
              <w:spacing w:before="267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ЛР 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en-US"/>
              </w:rPr>
              <w:t>7</w:t>
            </w:r>
          </w:p>
        </w:tc>
        <w:tc>
          <w:tcPr>
            <w:tcW w:w="8208" w:type="dxa"/>
          </w:tcPr>
          <w:p w14:paraId="7DF910A4">
            <w:pPr>
              <w:widowControl w:val="0"/>
              <w:autoSpaceDE w:val="0"/>
              <w:autoSpaceDN w:val="0"/>
              <w:spacing w:after="0" w:line="268" w:lineRule="exact"/>
              <w:ind w:left="143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Осознающий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приоритетную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ценность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личности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человека;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уважающий</w:t>
            </w:r>
          </w:p>
          <w:p w14:paraId="234D067A">
            <w:pPr>
              <w:widowControl w:val="0"/>
              <w:autoSpaceDE w:val="0"/>
              <w:autoSpaceDN w:val="0"/>
              <w:spacing w:after="0" w:line="270" w:lineRule="atLeast"/>
              <w:ind w:left="143" w:right="145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собственную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чужую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уникальность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различных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ситуациях,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во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всех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формах и видах деятельности.</w:t>
            </w:r>
          </w:p>
        </w:tc>
      </w:tr>
      <w:tr w14:paraId="38D211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1366" w:type="dxa"/>
          </w:tcPr>
          <w:p w14:paraId="4307F735">
            <w:pPr>
              <w:widowControl w:val="0"/>
              <w:autoSpaceDE w:val="0"/>
              <w:autoSpaceDN w:val="0"/>
              <w:spacing w:before="130" w:after="0" w:line="240" w:lineRule="auto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</w:p>
          <w:p w14:paraId="114F047B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ЛР 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en-US"/>
              </w:rPr>
              <w:t>8</w:t>
            </w:r>
          </w:p>
        </w:tc>
        <w:tc>
          <w:tcPr>
            <w:tcW w:w="8208" w:type="dxa"/>
          </w:tcPr>
          <w:p w14:paraId="2A688371">
            <w:pPr>
              <w:widowControl w:val="0"/>
              <w:autoSpaceDE w:val="0"/>
              <w:autoSpaceDN w:val="0"/>
              <w:spacing w:after="0" w:line="240" w:lineRule="auto"/>
              <w:ind w:left="143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Проявляющий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демонстрирующий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уважение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представителям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различных этнокультурных, социальных, конфессиональных и иных групп.</w:t>
            </w:r>
          </w:p>
          <w:p w14:paraId="04C7CDFB">
            <w:pPr>
              <w:widowControl w:val="0"/>
              <w:autoSpaceDE w:val="0"/>
              <w:autoSpaceDN w:val="0"/>
              <w:spacing w:after="0" w:line="276" w:lineRule="exact"/>
              <w:ind w:left="143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Сопричастный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сохранению,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преумножению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трансляции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культурных традиций и ценностей многонационального российского государства</w:t>
            </w:r>
          </w:p>
        </w:tc>
      </w:tr>
      <w:tr w14:paraId="0CC350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1366" w:type="dxa"/>
          </w:tcPr>
          <w:p w14:paraId="54466E8E">
            <w:pPr>
              <w:widowControl w:val="0"/>
              <w:autoSpaceDE w:val="0"/>
              <w:autoSpaceDN w:val="0"/>
              <w:spacing w:before="267" w:after="0" w:line="240" w:lineRule="auto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</w:p>
          <w:p w14:paraId="38EF74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ЛР 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en-US"/>
              </w:rPr>
              <w:t>9</w:t>
            </w:r>
          </w:p>
        </w:tc>
        <w:tc>
          <w:tcPr>
            <w:tcW w:w="8208" w:type="dxa"/>
          </w:tcPr>
          <w:p w14:paraId="4C3EA9FE">
            <w:pPr>
              <w:widowControl w:val="0"/>
              <w:autoSpaceDE w:val="0"/>
              <w:autoSpaceDN w:val="0"/>
              <w:spacing w:after="0" w:line="270" w:lineRule="exact"/>
              <w:ind w:left="143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Соблюдающий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пропагандирующий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правила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здорового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безопасного</w:t>
            </w:r>
          </w:p>
          <w:p w14:paraId="6669242E">
            <w:pPr>
              <w:widowControl w:val="0"/>
              <w:autoSpaceDE w:val="0"/>
              <w:autoSpaceDN w:val="0"/>
              <w:spacing w:before="2" w:after="0" w:line="237" w:lineRule="auto"/>
              <w:ind w:left="143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образа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жизни,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спорта;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предупреждающий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либо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преодолевающий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зависимости от алкоголя, табака, психоактивных веществ, азартных игр и т.д.</w:t>
            </w:r>
          </w:p>
          <w:p w14:paraId="605BAAE2">
            <w:pPr>
              <w:widowControl w:val="0"/>
              <w:autoSpaceDE w:val="0"/>
              <w:autoSpaceDN w:val="0"/>
              <w:spacing w:after="0" w:line="270" w:lineRule="atLeast"/>
              <w:ind w:left="143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Сохраняющий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психологическую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устойчивость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ситуативно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сложных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или стремительно меняющихся ситуациях</w:t>
            </w:r>
          </w:p>
        </w:tc>
      </w:tr>
      <w:tr w14:paraId="4DE57A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366" w:type="dxa"/>
          </w:tcPr>
          <w:p w14:paraId="0FB35502">
            <w:pPr>
              <w:widowControl w:val="0"/>
              <w:autoSpaceDE w:val="0"/>
              <w:autoSpaceDN w:val="0"/>
              <w:spacing w:before="131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ЛР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>10</w:t>
            </w:r>
          </w:p>
        </w:tc>
        <w:tc>
          <w:tcPr>
            <w:tcW w:w="8208" w:type="dxa"/>
          </w:tcPr>
          <w:p w14:paraId="06DBCD3E">
            <w:pPr>
              <w:widowControl w:val="0"/>
              <w:autoSpaceDE w:val="0"/>
              <w:autoSpaceDN w:val="0"/>
              <w:spacing w:after="0" w:line="270" w:lineRule="exact"/>
              <w:ind w:left="143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Заботящийся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защите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окружающей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среды,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собственной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 xml:space="preserve"> чужой</w:t>
            </w:r>
          </w:p>
          <w:p w14:paraId="55FB5D1B">
            <w:pPr>
              <w:widowControl w:val="0"/>
              <w:autoSpaceDE w:val="0"/>
              <w:autoSpaceDN w:val="0"/>
              <w:spacing w:after="0" w:line="264" w:lineRule="exact"/>
              <w:ind w:left="143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безопасности,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том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числе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цифровой</w:t>
            </w:r>
          </w:p>
        </w:tc>
      </w:tr>
      <w:tr w14:paraId="43059B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366" w:type="dxa"/>
          </w:tcPr>
          <w:p w14:paraId="27120EF5">
            <w:pPr>
              <w:widowControl w:val="0"/>
              <w:autoSpaceDE w:val="0"/>
              <w:autoSpaceDN w:val="0"/>
              <w:spacing w:before="128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ЛР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>11</w:t>
            </w:r>
          </w:p>
        </w:tc>
        <w:tc>
          <w:tcPr>
            <w:tcW w:w="8208" w:type="dxa"/>
          </w:tcPr>
          <w:p w14:paraId="6EBAD4AE">
            <w:pPr>
              <w:widowControl w:val="0"/>
              <w:autoSpaceDE w:val="0"/>
              <w:autoSpaceDN w:val="0"/>
              <w:spacing w:after="0" w:line="268" w:lineRule="exact"/>
              <w:ind w:left="143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Проявляющий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уважение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эстетическим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ценностям,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обладающий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основами</w:t>
            </w:r>
          </w:p>
          <w:p w14:paraId="53017BD0">
            <w:pPr>
              <w:widowControl w:val="0"/>
              <w:autoSpaceDE w:val="0"/>
              <w:autoSpaceDN w:val="0"/>
              <w:spacing w:after="0" w:line="264" w:lineRule="exact"/>
              <w:ind w:left="143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эстетической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>культуры</w:t>
            </w:r>
          </w:p>
        </w:tc>
      </w:tr>
      <w:tr w14:paraId="33314B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1366" w:type="dxa"/>
          </w:tcPr>
          <w:p w14:paraId="03BF1645">
            <w:pPr>
              <w:widowControl w:val="0"/>
              <w:autoSpaceDE w:val="0"/>
              <w:autoSpaceDN w:val="0"/>
              <w:spacing w:before="128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</w:p>
          <w:p w14:paraId="37F6AE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ЛР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>12</w:t>
            </w:r>
          </w:p>
        </w:tc>
        <w:tc>
          <w:tcPr>
            <w:tcW w:w="8208" w:type="dxa"/>
          </w:tcPr>
          <w:p w14:paraId="71CFA7CA">
            <w:pPr>
              <w:widowControl w:val="0"/>
              <w:autoSpaceDE w:val="0"/>
              <w:autoSpaceDN w:val="0"/>
              <w:spacing w:after="0" w:line="240" w:lineRule="auto"/>
              <w:ind w:left="143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Принимающий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семейные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ценности,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готовый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созданию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семьи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воспитанию детей; демонстрирующий неприятие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насилия в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семье, ухода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от родительской</w:t>
            </w:r>
          </w:p>
          <w:p w14:paraId="45505C02">
            <w:pPr>
              <w:widowControl w:val="0"/>
              <w:autoSpaceDE w:val="0"/>
              <w:autoSpaceDN w:val="0"/>
              <w:spacing w:after="0" w:line="270" w:lineRule="atLeast"/>
              <w:ind w:left="143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ответственности,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отказа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от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отношений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со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своими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детьми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их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 xml:space="preserve">финансового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содержания</w:t>
            </w:r>
          </w:p>
        </w:tc>
      </w:tr>
    </w:tbl>
    <w:p w14:paraId="4B418095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4F5A80CD">
      <w:pPr>
        <w:widowControl w:val="0"/>
        <w:autoSpaceDE w:val="0"/>
        <w:autoSpaceDN w:val="0"/>
        <w:spacing w:before="13"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6FF6FB69">
      <w:pPr>
        <w:widowControl w:val="0"/>
        <w:numPr>
          <w:ilvl w:val="2"/>
          <w:numId w:val="2"/>
        </w:numPr>
        <w:tabs>
          <w:tab w:val="left" w:pos="1812"/>
        </w:tabs>
        <w:autoSpaceDE w:val="0"/>
        <w:autoSpaceDN w:val="0"/>
        <w:spacing w:after="8" w:line="240" w:lineRule="auto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Перечень</w:t>
      </w:r>
      <w:r>
        <w:rPr>
          <w:rFonts w:ascii="Times New Roman" w:hAnsi="Times New Roman" w:eastAsia="Times New Roman" w:cs="Times New Roman"/>
          <w:spacing w:val="-6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профессиональных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компетенций</w:t>
      </w:r>
    </w:p>
    <w:tbl>
      <w:tblPr>
        <w:tblStyle w:val="18"/>
        <w:tblW w:w="0" w:type="auto"/>
        <w:tblInd w:w="3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54"/>
        <w:gridCol w:w="8220"/>
      </w:tblGrid>
      <w:tr w14:paraId="7BF3F7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354" w:type="dxa"/>
          </w:tcPr>
          <w:p w14:paraId="769E356B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en-US"/>
              </w:rPr>
              <w:t>Код</w:t>
            </w:r>
          </w:p>
        </w:tc>
        <w:tc>
          <w:tcPr>
            <w:tcW w:w="8220" w:type="dxa"/>
          </w:tcPr>
          <w:p w14:paraId="08A87FAE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Наименование</w:t>
            </w:r>
            <w:r>
              <w:rPr>
                <w:rFonts w:ascii="Times New Roman" w:hAnsi="Times New Roman" w:eastAsia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видов</w:t>
            </w:r>
            <w:r>
              <w:rPr>
                <w:rFonts w:ascii="Times New Roman" w:hAnsi="Times New Roman" w:eastAsia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деятельности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профессиональных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ru-RU"/>
              </w:rPr>
              <w:t>компетенций</w:t>
            </w:r>
          </w:p>
        </w:tc>
      </w:tr>
      <w:tr w14:paraId="07BE52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354" w:type="dxa"/>
          </w:tcPr>
          <w:p w14:paraId="67F890D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ВД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en-US"/>
              </w:rPr>
              <w:t>2</w:t>
            </w:r>
          </w:p>
        </w:tc>
        <w:tc>
          <w:tcPr>
            <w:tcW w:w="8220" w:type="dxa"/>
          </w:tcPr>
          <w:p w14:paraId="10E84A7E">
            <w:pPr>
              <w:widowControl w:val="0"/>
              <w:autoSpaceDE w:val="0"/>
              <w:autoSpaceDN w:val="0"/>
              <w:spacing w:after="0" w:line="268" w:lineRule="exact"/>
              <w:ind w:left="155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Приготовление,</w:t>
            </w:r>
            <w:r>
              <w:rPr>
                <w:rFonts w:ascii="Times New Roman" w:hAnsi="Times New Roman" w:eastAsia="Times New Roman" w:cs="Times New Roman"/>
                <w:spacing w:val="65"/>
                <w:w w:val="15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оформление</w:t>
            </w:r>
            <w:r>
              <w:rPr>
                <w:rFonts w:ascii="Times New Roman" w:hAnsi="Times New Roman" w:eastAsia="Times New Roman" w:cs="Times New Roman"/>
                <w:spacing w:val="67"/>
                <w:w w:val="15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69"/>
                <w:w w:val="15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подготовка</w:t>
            </w:r>
            <w:r>
              <w:rPr>
                <w:rFonts w:ascii="Times New Roman" w:hAnsi="Times New Roman" w:eastAsia="Times New Roman" w:cs="Times New Roman"/>
                <w:spacing w:val="68"/>
                <w:w w:val="15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</w:t>
            </w:r>
            <w:r>
              <w:rPr>
                <w:rFonts w:ascii="Times New Roman" w:hAnsi="Times New Roman" w:eastAsia="Times New Roman" w:cs="Times New Roman"/>
                <w:spacing w:val="69"/>
                <w:w w:val="15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реализации</w:t>
            </w:r>
            <w:r>
              <w:rPr>
                <w:rFonts w:ascii="Times New Roman" w:hAnsi="Times New Roman" w:eastAsia="Times New Roman" w:cs="Times New Roman"/>
                <w:spacing w:val="69"/>
                <w:w w:val="15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70"/>
                <w:w w:val="15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блюд,</w:t>
            </w:r>
          </w:p>
          <w:p w14:paraId="76FEC7AA">
            <w:pPr>
              <w:widowControl w:val="0"/>
              <w:autoSpaceDE w:val="0"/>
              <w:autoSpaceDN w:val="0"/>
              <w:spacing w:after="0" w:line="264" w:lineRule="exact"/>
              <w:ind w:left="155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кулинарных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изделий,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закусок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разнообразного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ассортимента</w:t>
            </w:r>
          </w:p>
        </w:tc>
      </w:tr>
      <w:tr w14:paraId="084171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1354" w:type="dxa"/>
          </w:tcPr>
          <w:p w14:paraId="659A4CC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ПК 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en-US"/>
              </w:rPr>
              <w:t>2.1.</w:t>
            </w:r>
          </w:p>
        </w:tc>
        <w:tc>
          <w:tcPr>
            <w:tcW w:w="8220" w:type="dxa"/>
          </w:tcPr>
          <w:p w14:paraId="0BC8EB16">
            <w:pPr>
              <w:widowControl w:val="0"/>
              <w:tabs>
                <w:tab w:val="left" w:pos="754"/>
                <w:tab w:val="left" w:pos="2577"/>
                <w:tab w:val="left" w:pos="3693"/>
                <w:tab w:val="left" w:pos="4592"/>
                <w:tab w:val="left" w:pos="6137"/>
                <w:tab w:val="left" w:pos="7321"/>
              </w:tabs>
              <w:autoSpaceDE w:val="0"/>
              <w:autoSpaceDN w:val="0"/>
              <w:spacing w:after="0" w:line="240" w:lineRule="auto"/>
              <w:ind w:left="155" w:right="105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Подготавливать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рабочее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место,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оборудование,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сырье,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исходные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 xml:space="preserve">материалы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>для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приготовления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горячих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блюд,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кулинарных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изделий,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закусок</w:t>
            </w:r>
          </w:p>
          <w:p w14:paraId="23F8DDFD">
            <w:pPr>
              <w:widowControl w:val="0"/>
              <w:tabs>
                <w:tab w:val="left" w:pos="2011"/>
                <w:tab w:val="left" w:pos="3705"/>
                <w:tab w:val="left" w:pos="4122"/>
                <w:tab w:val="left" w:pos="5787"/>
                <w:tab w:val="left" w:pos="6197"/>
                <w:tab w:val="left" w:pos="7974"/>
              </w:tabs>
              <w:autoSpaceDE w:val="0"/>
              <w:autoSpaceDN w:val="0"/>
              <w:spacing w:after="0" w:line="270" w:lineRule="atLeast"/>
              <w:ind w:left="155" w:right="105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разнообразного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ассортимента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ab/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ru-RU"/>
              </w:rPr>
              <w:t>в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соответствии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ab/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ru-RU"/>
              </w:rPr>
              <w:t>с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инструкциями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ab/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регламентами.</w:t>
            </w:r>
          </w:p>
        </w:tc>
      </w:tr>
      <w:tr w14:paraId="0AADD1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354" w:type="dxa"/>
          </w:tcPr>
          <w:p w14:paraId="2F6FBDA3">
            <w:pPr>
              <w:widowControl w:val="0"/>
              <w:autoSpaceDE w:val="0"/>
              <w:autoSpaceDN w:val="0"/>
              <w:spacing w:after="0" w:line="270" w:lineRule="exact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ПК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>2.2</w:t>
            </w:r>
          </w:p>
        </w:tc>
        <w:tc>
          <w:tcPr>
            <w:tcW w:w="8220" w:type="dxa"/>
          </w:tcPr>
          <w:p w14:paraId="471B5921">
            <w:pPr>
              <w:widowControl w:val="0"/>
              <w:tabs>
                <w:tab w:val="left" w:pos="1798"/>
                <w:tab w:val="left" w:pos="3618"/>
                <w:tab w:val="left" w:pos="5913"/>
                <w:tab w:val="left" w:pos="7093"/>
              </w:tabs>
              <w:autoSpaceDE w:val="0"/>
              <w:autoSpaceDN w:val="0"/>
              <w:spacing w:after="0" w:line="270" w:lineRule="exact"/>
              <w:ind w:left="155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Осуществлять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приготовление,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непродолжительное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хранение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бульонов,</w:t>
            </w:r>
          </w:p>
          <w:p w14:paraId="336507AB">
            <w:pPr>
              <w:widowControl w:val="0"/>
              <w:autoSpaceDE w:val="0"/>
              <w:autoSpaceDN w:val="0"/>
              <w:spacing w:after="0" w:line="264" w:lineRule="exact"/>
              <w:ind w:left="155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отваров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разнообразного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>ассортимента.</w:t>
            </w:r>
          </w:p>
        </w:tc>
      </w:tr>
      <w:tr w14:paraId="7DD430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354" w:type="dxa"/>
          </w:tcPr>
          <w:p w14:paraId="69A6BC14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ПК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>2.3</w:t>
            </w:r>
          </w:p>
        </w:tc>
        <w:tc>
          <w:tcPr>
            <w:tcW w:w="8220" w:type="dxa"/>
          </w:tcPr>
          <w:p w14:paraId="3E5F7CDD">
            <w:pPr>
              <w:widowControl w:val="0"/>
              <w:autoSpaceDE w:val="0"/>
              <w:autoSpaceDN w:val="0"/>
              <w:spacing w:after="0" w:line="268" w:lineRule="exact"/>
              <w:ind w:left="155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Осуществлять</w:t>
            </w:r>
            <w:r>
              <w:rPr>
                <w:rFonts w:ascii="Times New Roman" w:hAnsi="Times New Roman" w:eastAsia="Times New Roman" w:cs="Times New Roman"/>
                <w:spacing w:val="34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приготовление,</w:t>
            </w:r>
            <w:r>
              <w:rPr>
                <w:rFonts w:ascii="Times New Roman" w:hAnsi="Times New Roman" w:eastAsia="Times New Roman" w:cs="Times New Roman"/>
                <w:spacing w:val="35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творческое</w:t>
            </w:r>
            <w:r>
              <w:rPr>
                <w:rFonts w:ascii="Times New Roman" w:hAnsi="Times New Roman" w:eastAsia="Times New Roman" w:cs="Times New Roman"/>
                <w:spacing w:val="36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оформление</w:t>
            </w:r>
            <w:r>
              <w:rPr>
                <w:rFonts w:ascii="Times New Roman" w:hAnsi="Times New Roman" w:eastAsia="Times New Roman" w:cs="Times New Roman"/>
                <w:spacing w:val="33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35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подготовку</w:t>
            </w:r>
            <w:r>
              <w:rPr>
                <w:rFonts w:ascii="Times New Roman" w:hAnsi="Times New Roman" w:eastAsia="Times New Roman" w:cs="Times New Roman"/>
                <w:spacing w:val="32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ru-RU"/>
              </w:rPr>
              <w:t>к</w:t>
            </w:r>
          </w:p>
          <w:p w14:paraId="412C5628">
            <w:pPr>
              <w:widowControl w:val="0"/>
              <w:autoSpaceDE w:val="0"/>
              <w:autoSpaceDN w:val="0"/>
              <w:spacing w:after="0" w:line="264" w:lineRule="exact"/>
              <w:ind w:left="155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реализации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супов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разнообразного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>ассортимента.</w:t>
            </w:r>
          </w:p>
        </w:tc>
      </w:tr>
      <w:tr w14:paraId="6AC38B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354" w:type="dxa"/>
          </w:tcPr>
          <w:p w14:paraId="463A5533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ПК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>2.4</w:t>
            </w:r>
          </w:p>
        </w:tc>
        <w:tc>
          <w:tcPr>
            <w:tcW w:w="8220" w:type="dxa"/>
          </w:tcPr>
          <w:p w14:paraId="71854A05">
            <w:pPr>
              <w:widowControl w:val="0"/>
              <w:autoSpaceDE w:val="0"/>
              <w:autoSpaceDN w:val="0"/>
              <w:spacing w:after="0" w:line="268" w:lineRule="exact"/>
              <w:ind w:left="155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Осуществлять</w:t>
            </w:r>
            <w:r>
              <w:rPr>
                <w:rFonts w:ascii="Times New Roman" w:hAnsi="Times New Roman" w:eastAsia="Times New Roman" w:cs="Times New Roman"/>
                <w:spacing w:val="34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приготовление,</w:t>
            </w:r>
            <w:r>
              <w:rPr>
                <w:rFonts w:ascii="Times New Roman" w:hAnsi="Times New Roman" w:eastAsia="Times New Roman" w:cs="Times New Roman"/>
                <w:spacing w:val="35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творческое</w:t>
            </w:r>
            <w:r>
              <w:rPr>
                <w:rFonts w:ascii="Times New Roman" w:hAnsi="Times New Roman" w:eastAsia="Times New Roman" w:cs="Times New Roman"/>
                <w:spacing w:val="36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оформление</w:t>
            </w:r>
            <w:r>
              <w:rPr>
                <w:rFonts w:ascii="Times New Roman" w:hAnsi="Times New Roman" w:eastAsia="Times New Roman" w:cs="Times New Roman"/>
                <w:spacing w:val="33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35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подготовку</w:t>
            </w:r>
            <w:r>
              <w:rPr>
                <w:rFonts w:ascii="Times New Roman" w:hAnsi="Times New Roman" w:eastAsia="Times New Roman" w:cs="Times New Roman"/>
                <w:spacing w:val="32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ru-RU"/>
              </w:rPr>
              <w:t>к</w:t>
            </w:r>
          </w:p>
          <w:p w14:paraId="0FB19BAA">
            <w:pPr>
              <w:widowControl w:val="0"/>
              <w:autoSpaceDE w:val="0"/>
              <w:autoSpaceDN w:val="0"/>
              <w:spacing w:after="0" w:line="264" w:lineRule="exact"/>
              <w:ind w:left="155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реализации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супов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разнообразного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>ассортимента.</w:t>
            </w:r>
          </w:p>
        </w:tc>
      </w:tr>
      <w:tr w14:paraId="794736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1354" w:type="dxa"/>
          </w:tcPr>
          <w:p w14:paraId="067C5A0D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ПК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>2.5</w:t>
            </w:r>
          </w:p>
        </w:tc>
        <w:tc>
          <w:tcPr>
            <w:tcW w:w="8220" w:type="dxa"/>
          </w:tcPr>
          <w:p w14:paraId="2024DAC7">
            <w:pPr>
              <w:widowControl w:val="0"/>
              <w:autoSpaceDE w:val="0"/>
              <w:autoSpaceDN w:val="0"/>
              <w:spacing w:after="0" w:line="240" w:lineRule="auto"/>
              <w:ind w:left="155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Осуществлять</w:t>
            </w:r>
            <w:r>
              <w:rPr>
                <w:rFonts w:ascii="Times New Roman" w:hAnsi="Times New Roman" w:eastAsia="Times New Roman" w:cs="Times New Roman"/>
                <w:spacing w:val="8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приготовление,</w:t>
            </w:r>
            <w:r>
              <w:rPr>
                <w:rFonts w:ascii="Times New Roman" w:hAnsi="Times New Roman" w:eastAsia="Times New Roman" w:cs="Times New Roman"/>
                <w:spacing w:val="8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творческое</w:t>
            </w:r>
            <w:r>
              <w:rPr>
                <w:rFonts w:ascii="Times New Roman" w:hAnsi="Times New Roman" w:eastAsia="Times New Roman" w:cs="Times New Roman"/>
                <w:spacing w:val="8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оформление</w:t>
            </w:r>
            <w:r>
              <w:rPr>
                <w:rFonts w:ascii="Times New Roman" w:hAnsi="Times New Roman" w:eastAsia="Times New Roman" w:cs="Times New Roman"/>
                <w:spacing w:val="8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8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подготовку</w:t>
            </w:r>
            <w:r>
              <w:rPr>
                <w:rFonts w:ascii="Times New Roman" w:hAnsi="Times New Roman" w:eastAsia="Times New Roman" w:cs="Times New Roman"/>
                <w:spacing w:val="8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</w:t>
            </w:r>
            <w:r>
              <w:rPr>
                <w:rFonts w:ascii="Times New Roman" w:hAnsi="Times New Roman" w:eastAsia="Times New Roman" w:cs="Times New Roman"/>
                <w:spacing w:val="8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реализации</w:t>
            </w:r>
            <w:r>
              <w:rPr>
                <w:rFonts w:ascii="Times New Roman" w:hAnsi="Times New Roman" w:eastAsia="Times New Roman" w:cs="Times New Roman"/>
                <w:spacing w:val="6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6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блюд</w:t>
            </w:r>
            <w:r>
              <w:rPr>
                <w:rFonts w:ascii="Times New Roman" w:hAnsi="Times New Roman" w:eastAsia="Times New Roman" w:cs="Times New Roman"/>
                <w:spacing w:val="59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6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гарниров</w:t>
            </w:r>
            <w:r>
              <w:rPr>
                <w:rFonts w:ascii="Times New Roman" w:hAnsi="Times New Roman" w:eastAsia="Times New Roman" w:cs="Times New Roman"/>
                <w:spacing w:val="5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из</w:t>
            </w:r>
            <w:r>
              <w:rPr>
                <w:rFonts w:ascii="Times New Roman" w:hAnsi="Times New Roman" w:eastAsia="Times New Roman" w:cs="Times New Roman"/>
                <w:spacing w:val="6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овощей,</w:t>
            </w:r>
            <w:r>
              <w:rPr>
                <w:rFonts w:ascii="Times New Roman" w:hAnsi="Times New Roman" w:eastAsia="Times New Roman" w:cs="Times New Roman"/>
                <w:spacing w:val="59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грибов,</w:t>
            </w:r>
            <w:r>
              <w:rPr>
                <w:rFonts w:ascii="Times New Roman" w:hAnsi="Times New Roman" w:eastAsia="Times New Roman" w:cs="Times New Roman"/>
                <w:spacing w:val="5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круп,</w:t>
            </w:r>
            <w:r>
              <w:rPr>
                <w:rFonts w:ascii="Times New Roman" w:hAnsi="Times New Roman" w:eastAsia="Times New Roman" w:cs="Times New Roman"/>
                <w:spacing w:val="6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бобовых,</w:t>
            </w:r>
          </w:p>
          <w:p w14:paraId="345DA1F5">
            <w:pPr>
              <w:widowControl w:val="0"/>
              <w:autoSpaceDE w:val="0"/>
              <w:autoSpaceDN w:val="0"/>
              <w:spacing w:after="0" w:line="264" w:lineRule="exact"/>
              <w:ind w:left="155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макаронных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изделий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разнообразного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>ассортимента.</w:t>
            </w:r>
          </w:p>
        </w:tc>
      </w:tr>
      <w:tr w14:paraId="796F45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1354" w:type="dxa"/>
          </w:tcPr>
          <w:p w14:paraId="4A8031E6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ПК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>2.6</w:t>
            </w:r>
          </w:p>
        </w:tc>
        <w:tc>
          <w:tcPr>
            <w:tcW w:w="8220" w:type="dxa"/>
          </w:tcPr>
          <w:p w14:paraId="30C53068">
            <w:pPr>
              <w:widowControl w:val="0"/>
              <w:autoSpaceDE w:val="0"/>
              <w:autoSpaceDN w:val="0"/>
              <w:spacing w:after="0" w:line="240" w:lineRule="auto"/>
              <w:ind w:left="155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Осуществлять</w:t>
            </w:r>
            <w:r>
              <w:rPr>
                <w:rFonts w:ascii="Times New Roman" w:hAnsi="Times New Roman" w:eastAsia="Times New Roman" w:cs="Times New Roman"/>
                <w:spacing w:val="8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приготовление,</w:t>
            </w:r>
            <w:r>
              <w:rPr>
                <w:rFonts w:ascii="Times New Roman" w:hAnsi="Times New Roman" w:eastAsia="Times New Roman" w:cs="Times New Roman"/>
                <w:spacing w:val="8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творческое</w:t>
            </w:r>
            <w:r>
              <w:rPr>
                <w:rFonts w:ascii="Times New Roman" w:hAnsi="Times New Roman" w:eastAsia="Times New Roman" w:cs="Times New Roman"/>
                <w:spacing w:val="8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оформление</w:t>
            </w:r>
            <w:r>
              <w:rPr>
                <w:rFonts w:ascii="Times New Roman" w:hAnsi="Times New Roman" w:eastAsia="Times New Roman" w:cs="Times New Roman"/>
                <w:spacing w:val="8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8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подготовку</w:t>
            </w:r>
            <w:r>
              <w:rPr>
                <w:rFonts w:ascii="Times New Roman" w:hAnsi="Times New Roman" w:eastAsia="Times New Roman" w:cs="Times New Roman"/>
                <w:spacing w:val="8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</w:t>
            </w:r>
            <w:r>
              <w:rPr>
                <w:rFonts w:ascii="Times New Roman" w:hAnsi="Times New Roman" w:eastAsia="Times New Roman" w:cs="Times New Roman"/>
                <w:spacing w:val="8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реализации</w:t>
            </w:r>
            <w:r>
              <w:rPr>
                <w:rFonts w:ascii="Times New Roman" w:hAnsi="Times New Roman" w:eastAsia="Times New Roman" w:cs="Times New Roman"/>
                <w:spacing w:val="6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6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блюд,</w:t>
            </w:r>
            <w:r>
              <w:rPr>
                <w:rFonts w:ascii="Times New Roman" w:hAnsi="Times New Roman" w:eastAsia="Times New Roman" w:cs="Times New Roman"/>
                <w:spacing w:val="6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кулинарных</w:t>
            </w:r>
            <w:r>
              <w:rPr>
                <w:rFonts w:ascii="Times New Roman" w:hAnsi="Times New Roman" w:eastAsia="Times New Roman" w:cs="Times New Roman"/>
                <w:spacing w:val="6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изделий,</w:t>
            </w:r>
            <w:r>
              <w:rPr>
                <w:rFonts w:ascii="Times New Roman" w:hAnsi="Times New Roman" w:eastAsia="Times New Roman" w:cs="Times New Roman"/>
                <w:spacing w:val="6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закусок</w:t>
            </w:r>
            <w:r>
              <w:rPr>
                <w:rFonts w:ascii="Times New Roman" w:hAnsi="Times New Roman" w:eastAsia="Times New Roman" w:cs="Times New Roman"/>
                <w:spacing w:val="6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из</w:t>
            </w:r>
            <w:r>
              <w:rPr>
                <w:rFonts w:ascii="Times New Roman" w:hAnsi="Times New Roman" w:eastAsia="Times New Roman" w:cs="Times New Roman"/>
                <w:spacing w:val="6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яиц,</w:t>
            </w:r>
            <w:r>
              <w:rPr>
                <w:rFonts w:ascii="Times New Roman" w:hAnsi="Times New Roman" w:eastAsia="Times New Roman" w:cs="Times New Roman"/>
                <w:spacing w:val="59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творога,</w:t>
            </w:r>
          </w:p>
          <w:p w14:paraId="32548E1E">
            <w:pPr>
              <w:widowControl w:val="0"/>
              <w:autoSpaceDE w:val="0"/>
              <w:autoSpaceDN w:val="0"/>
              <w:spacing w:after="0" w:line="264" w:lineRule="exact"/>
              <w:ind w:left="155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сыра,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муки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разнообразного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>ассортимента.</w:t>
            </w:r>
          </w:p>
        </w:tc>
      </w:tr>
      <w:tr w14:paraId="3AE9D3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354" w:type="dxa"/>
          </w:tcPr>
          <w:p w14:paraId="745DF06D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ПК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>2.7</w:t>
            </w:r>
          </w:p>
        </w:tc>
        <w:tc>
          <w:tcPr>
            <w:tcW w:w="8220" w:type="dxa"/>
          </w:tcPr>
          <w:p w14:paraId="1F2173AF">
            <w:pPr>
              <w:widowControl w:val="0"/>
              <w:autoSpaceDE w:val="0"/>
              <w:autoSpaceDN w:val="0"/>
              <w:spacing w:after="0" w:line="256" w:lineRule="exact"/>
              <w:ind w:left="155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Осуществлять</w:t>
            </w:r>
            <w:r>
              <w:rPr>
                <w:rFonts w:ascii="Times New Roman" w:hAnsi="Times New Roman" w:eastAsia="Times New Roman" w:cs="Times New Roman"/>
                <w:spacing w:val="34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приготовление,</w:t>
            </w:r>
            <w:r>
              <w:rPr>
                <w:rFonts w:ascii="Times New Roman" w:hAnsi="Times New Roman" w:eastAsia="Times New Roman" w:cs="Times New Roman"/>
                <w:spacing w:val="35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творческое</w:t>
            </w:r>
            <w:r>
              <w:rPr>
                <w:rFonts w:ascii="Times New Roman" w:hAnsi="Times New Roman" w:eastAsia="Times New Roman" w:cs="Times New Roman"/>
                <w:spacing w:val="36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оформление</w:t>
            </w:r>
            <w:r>
              <w:rPr>
                <w:rFonts w:ascii="Times New Roman" w:hAnsi="Times New Roman" w:eastAsia="Times New Roman" w:cs="Times New Roman"/>
                <w:spacing w:val="33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35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подготовку</w:t>
            </w:r>
            <w:r>
              <w:rPr>
                <w:rFonts w:ascii="Times New Roman" w:hAnsi="Times New Roman" w:eastAsia="Times New Roman" w:cs="Times New Roman"/>
                <w:spacing w:val="32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ru-RU"/>
              </w:rPr>
              <w:t>к</w:t>
            </w:r>
          </w:p>
        </w:tc>
      </w:tr>
    </w:tbl>
    <w:p w14:paraId="58519176">
      <w:pPr>
        <w:widowControl w:val="0"/>
        <w:autoSpaceDE w:val="0"/>
        <w:autoSpaceDN w:val="0"/>
        <w:spacing w:after="0" w:line="256" w:lineRule="exact"/>
        <w:rPr>
          <w:rFonts w:ascii="Times New Roman" w:hAnsi="Times New Roman" w:eastAsia="Times New Roman" w:cs="Times New Roman"/>
          <w:sz w:val="24"/>
        </w:rPr>
        <w:sectPr>
          <w:type w:val="continuous"/>
          <w:pgSz w:w="11910" w:h="16840"/>
          <w:pgMar w:top="1100" w:right="580" w:bottom="891" w:left="1260" w:header="720" w:footer="720" w:gutter="0"/>
          <w:cols w:space="720" w:num="1"/>
        </w:sectPr>
      </w:pPr>
    </w:p>
    <w:tbl>
      <w:tblPr>
        <w:tblStyle w:val="18"/>
        <w:tblW w:w="0" w:type="auto"/>
        <w:tblInd w:w="3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7"/>
        <w:gridCol w:w="8220"/>
      </w:tblGrid>
      <w:tr w14:paraId="4B89F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367" w:type="dxa"/>
          </w:tcPr>
          <w:p w14:paraId="2BF60C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</w:p>
        </w:tc>
        <w:tc>
          <w:tcPr>
            <w:tcW w:w="8220" w:type="dxa"/>
          </w:tcPr>
          <w:p w14:paraId="1DAF241D">
            <w:pPr>
              <w:widowControl w:val="0"/>
              <w:autoSpaceDE w:val="0"/>
              <w:autoSpaceDN w:val="0"/>
              <w:spacing w:after="0" w:line="270" w:lineRule="exact"/>
              <w:ind w:left="142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реализации</w:t>
            </w:r>
            <w:r>
              <w:rPr>
                <w:rFonts w:ascii="Times New Roman" w:hAnsi="Times New Roman" w:eastAsia="Times New Roman" w:cs="Times New Roman"/>
                <w:spacing w:val="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блюд,</w:t>
            </w:r>
            <w:r>
              <w:rPr>
                <w:rFonts w:ascii="Times New Roman" w:hAnsi="Times New Roman" w:eastAsia="Times New Roman" w:cs="Times New Roman"/>
                <w:spacing w:val="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кулинарных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изделий,</w:t>
            </w:r>
            <w:r>
              <w:rPr>
                <w:rFonts w:ascii="Times New Roman" w:hAnsi="Times New Roman" w:eastAsia="Times New Roman" w:cs="Times New Roman"/>
                <w:spacing w:val="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закусок</w:t>
            </w:r>
            <w:r>
              <w:rPr>
                <w:rFonts w:ascii="Times New Roman" w:hAnsi="Times New Roman" w:eastAsia="Times New Roman" w:cs="Times New Roman"/>
                <w:spacing w:val="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из</w:t>
            </w:r>
            <w:r>
              <w:rPr>
                <w:rFonts w:ascii="Times New Roman" w:hAnsi="Times New Roman" w:eastAsia="Times New Roman" w:cs="Times New Roman"/>
                <w:spacing w:val="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рыбы,</w:t>
            </w:r>
            <w:r>
              <w:rPr>
                <w:rFonts w:ascii="Times New Roman" w:hAnsi="Times New Roman" w:eastAsia="Times New Roman" w:cs="Times New Roman"/>
                <w:spacing w:val="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нерыбного</w:t>
            </w:r>
          </w:p>
          <w:p w14:paraId="38DC43B0">
            <w:pPr>
              <w:widowControl w:val="0"/>
              <w:autoSpaceDE w:val="0"/>
              <w:autoSpaceDN w:val="0"/>
              <w:spacing w:after="0" w:line="264" w:lineRule="exact"/>
              <w:ind w:left="142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водного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сырья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разнообразного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 xml:space="preserve"> ассортимента.</w:t>
            </w:r>
          </w:p>
        </w:tc>
      </w:tr>
      <w:tr w14:paraId="66FFC8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1367" w:type="dxa"/>
          </w:tcPr>
          <w:p w14:paraId="5EFDE90A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ПК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>2.8</w:t>
            </w:r>
          </w:p>
        </w:tc>
        <w:tc>
          <w:tcPr>
            <w:tcW w:w="8220" w:type="dxa"/>
          </w:tcPr>
          <w:p w14:paraId="4CD5C5F1">
            <w:pPr>
              <w:widowControl w:val="0"/>
              <w:autoSpaceDE w:val="0"/>
              <w:autoSpaceDN w:val="0"/>
              <w:spacing w:after="0" w:line="268" w:lineRule="exact"/>
              <w:ind w:left="142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Осуществлять</w:t>
            </w:r>
            <w:r>
              <w:rPr>
                <w:rFonts w:ascii="Times New Roman" w:hAnsi="Times New Roman" w:eastAsia="Times New Roman" w:cs="Times New Roman"/>
                <w:spacing w:val="34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приготовление,</w:t>
            </w:r>
            <w:r>
              <w:rPr>
                <w:rFonts w:ascii="Times New Roman" w:hAnsi="Times New Roman" w:eastAsia="Times New Roman" w:cs="Times New Roman"/>
                <w:spacing w:val="35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творческое</w:t>
            </w:r>
            <w:r>
              <w:rPr>
                <w:rFonts w:ascii="Times New Roman" w:hAnsi="Times New Roman" w:eastAsia="Times New Roman" w:cs="Times New Roman"/>
                <w:spacing w:val="36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оформление</w:t>
            </w:r>
            <w:r>
              <w:rPr>
                <w:rFonts w:ascii="Times New Roman" w:hAnsi="Times New Roman" w:eastAsia="Times New Roman" w:cs="Times New Roman"/>
                <w:spacing w:val="33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35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подготовку</w:t>
            </w:r>
            <w:r>
              <w:rPr>
                <w:rFonts w:ascii="Times New Roman" w:hAnsi="Times New Roman" w:eastAsia="Times New Roman" w:cs="Times New Roman"/>
                <w:spacing w:val="32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ru-RU"/>
              </w:rPr>
              <w:t>к</w:t>
            </w:r>
          </w:p>
          <w:p w14:paraId="03948996">
            <w:pPr>
              <w:widowControl w:val="0"/>
              <w:autoSpaceDE w:val="0"/>
              <w:autoSpaceDN w:val="0"/>
              <w:spacing w:after="0" w:line="270" w:lineRule="atLeast"/>
              <w:ind w:left="142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реализации горячих блюд, кулинарных изделий, закусок из мяса, домашней птицы, дичи и кролика разнообразного ассортимента.</w:t>
            </w:r>
          </w:p>
        </w:tc>
      </w:tr>
    </w:tbl>
    <w:p w14:paraId="332E2D64">
      <w:pPr>
        <w:widowControl w:val="0"/>
        <w:autoSpaceDE w:val="0"/>
        <w:autoSpaceDN w:val="0"/>
        <w:spacing w:before="6" w:after="36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         В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результате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освоения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профессионального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модуля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студент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pacing w:val="-2"/>
          <w:sz w:val="28"/>
        </w:rPr>
        <w:t>должен</w:t>
      </w:r>
      <w:r>
        <w:rPr>
          <w:rFonts w:ascii="Times New Roman" w:hAnsi="Times New Roman" w:eastAsia="Times New Roman" w:cs="Times New Roman"/>
          <w:spacing w:val="-2"/>
          <w:sz w:val="28"/>
        </w:rPr>
        <w:t>:</w:t>
      </w:r>
    </w:p>
    <w:tbl>
      <w:tblPr>
        <w:tblStyle w:val="18"/>
        <w:tblW w:w="0" w:type="auto"/>
        <w:tblInd w:w="3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0"/>
        <w:gridCol w:w="7800"/>
      </w:tblGrid>
      <w:tr w14:paraId="7C561E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2" w:hRule="atLeast"/>
        </w:trPr>
        <w:tc>
          <w:tcPr>
            <w:tcW w:w="1810" w:type="dxa"/>
          </w:tcPr>
          <w:p w14:paraId="77B230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en-US"/>
              </w:rPr>
              <w:t xml:space="preserve">Иметь практический 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  <w:lang w:val="en-US"/>
              </w:rPr>
              <w:t>опыт</w:t>
            </w:r>
          </w:p>
        </w:tc>
        <w:tc>
          <w:tcPr>
            <w:tcW w:w="7800" w:type="dxa"/>
          </w:tcPr>
          <w:p w14:paraId="142E40D9">
            <w:pPr>
              <w:widowControl w:val="0"/>
              <w:autoSpaceDE w:val="0"/>
              <w:autoSpaceDN w:val="0"/>
              <w:spacing w:after="0" w:line="240" w:lineRule="auto"/>
              <w:ind w:left="124" w:right="100"/>
              <w:jc w:val="both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 xml:space="preserve">подготовке,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весоизмерительных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приборов;</w:t>
            </w:r>
          </w:p>
          <w:p w14:paraId="2440321C">
            <w:pPr>
              <w:widowControl w:val="0"/>
              <w:autoSpaceDE w:val="0"/>
              <w:autoSpaceDN w:val="0"/>
              <w:spacing w:after="0" w:line="240" w:lineRule="auto"/>
              <w:ind w:left="124" w:right="103"/>
              <w:jc w:val="both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выборе, оценке качества, безопасности продуктов, полуфабрикатов, приготовлении, творческом оформлении, эстетичной подаче супов, соусов, горячих блюд, кулинарных изделий, закусок разнообразного ассортимента, в том числе региональных;</w:t>
            </w:r>
          </w:p>
          <w:p w14:paraId="54004B29">
            <w:pPr>
              <w:widowControl w:val="0"/>
              <w:autoSpaceDE w:val="0"/>
              <w:autoSpaceDN w:val="0"/>
              <w:spacing w:after="0" w:line="240" w:lineRule="auto"/>
              <w:ind w:left="124"/>
              <w:jc w:val="both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упаковке,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складировании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неиспользованных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продуктов;</w:t>
            </w:r>
          </w:p>
          <w:p w14:paraId="28DE740B">
            <w:pPr>
              <w:widowControl w:val="0"/>
              <w:autoSpaceDE w:val="0"/>
              <w:autoSpaceDN w:val="0"/>
              <w:spacing w:after="0" w:line="270" w:lineRule="atLeast"/>
              <w:ind w:left="124" w:right="104"/>
              <w:jc w:val="both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порционировании (комплектовании), упаковке на вынос, хранении с учетом требований к безопасности готовой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продукции; ведении расчетов с потребителями.</w:t>
            </w:r>
          </w:p>
        </w:tc>
      </w:tr>
      <w:tr w14:paraId="442984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2" w:hRule="atLeast"/>
        </w:trPr>
        <w:tc>
          <w:tcPr>
            <w:tcW w:w="1810" w:type="dxa"/>
          </w:tcPr>
          <w:p w14:paraId="31E3EC04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en-US"/>
              </w:rPr>
              <w:t>уметь</w:t>
            </w:r>
          </w:p>
        </w:tc>
        <w:tc>
          <w:tcPr>
            <w:tcW w:w="7800" w:type="dxa"/>
          </w:tcPr>
          <w:p w14:paraId="4013B75D">
            <w:pPr>
              <w:widowControl w:val="0"/>
              <w:autoSpaceDE w:val="0"/>
              <w:autoSpaceDN w:val="0"/>
              <w:spacing w:after="0" w:line="240" w:lineRule="auto"/>
              <w:ind w:left="124" w:right="101"/>
              <w:jc w:val="both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 xml:space="preserve">подготавливать рабочее место, выбирать, безопасно эксплуатировать оборудование, производственный инвентарь, инструменты, весоизмерительные приборы в соответствии с инструкциями и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регламентами;</w:t>
            </w:r>
          </w:p>
          <w:p w14:paraId="6A363834">
            <w:pPr>
              <w:widowControl w:val="0"/>
              <w:autoSpaceDE w:val="0"/>
              <w:autoSpaceDN w:val="0"/>
              <w:spacing w:after="0" w:line="240" w:lineRule="auto"/>
              <w:ind w:left="124" w:right="103"/>
              <w:jc w:val="both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  <w:p w14:paraId="634B4161">
            <w:pPr>
              <w:widowControl w:val="0"/>
              <w:autoSpaceDE w:val="0"/>
              <w:autoSpaceDN w:val="0"/>
              <w:spacing w:after="0" w:line="240" w:lineRule="auto"/>
              <w:ind w:left="124" w:right="101"/>
              <w:jc w:val="both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 xml:space="preserve">выбирать, применять, комбинировать способы приготовления, творческого оформления и подачи супов, горячих блюд, кулинарных изделий, закусок разнообразного ассортимента, в том числе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региональных;</w:t>
            </w:r>
          </w:p>
          <w:p w14:paraId="3FF06C4A">
            <w:pPr>
              <w:widowControl w:val="0"/>
              <w:autoSpaceDE w:val="0"/>
              <w:autoSpaceDN w:val="0"/>
              <w:spacing w:after="0" w:line="270" w:lineRule="atLeast"/>
              <w:ind w:left="124" w:right="101"/>
              <w:jc w:val="both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порционировать (комплектовать), эстетично упаковывать на вынос, хранить с учетом требований к безопасности готовой продукции.</w:t>
            </w:r>
          </w:p>
        </w:tc>
      </w:tr>
      <w:tr w14:paraId="7DBC11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8" w:hRule="atLeast"/>
        </w:trPr>
        <w:tc>
          <w:tcPr>
            <w:tcW w:w="1810" w:type="dxa"/>
          </w:tcPr>
          <w:p w14:paraId="7D7AF522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en-US"/>
              </w:rPr>
              <w:t>знать</w:t>
            </w:r>
          </w:p>
        </w:tc>
        <w:tc>
          <w:tcPr>
            <w:tcW w:w="7800" w:type="dxa"/>
          </w:tcPr>
          <w:p w14:paraId="075E7E98">
            <w:pPr>
              <w:widowControl w:val="0"/>
              <w:tabs>
                <w:tab w:val="left" w:pos="2360"/>
                <w:tab w:val="left" w:pos="3471"/>
                <w:tab w:val="left" w:pos="4457"/>
                <w:tab w:val="left" w:pos="5831"/>
                <w:tab w:val="left" w:pos="7558"/>
              </w:tabs>
              <w:autoSpaceDE w:val="0"/>
              <w:autoSpaceDN w:val="0"/>
              <w:spacing w:after="0" w:line="240" w:lineRule="auto"/>
              <w:ind w:left="124" w:right="101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требования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охраны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труда,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пожарной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безопасности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ab/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производственной санитарии в организации питания;</w:t>
            </w:r>
          </w:p>
          <w:p w14:paraId="5CE9C00E">
            <w:pPr>
              <w:widowControl w:val="0"/>
              <w:tabs>
                <w:tab w:val="left" w:pos="2103"/>
                <w:tab w:val="left" w:pos="4581"/>
                <w:tab w:val="left" w:pos="6191"/>
              </w:tabs>
              <w:autoSpaceDE w:val="0"/>
              <w:autoSpaceDN w:val="0"/>
              <w:spacing w:after="0" w:line="240" w:lineRule="auto"/>
              <w:ind w:left="124" w:right="97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виды,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назначение,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правила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безопасной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эксплуатации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 xml:space="preserve">технологического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оборудования,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производственного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инвентаря,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 xml:space="preserve">инструментов,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весоизмерительных приборов, посуды и правила ухода за ними; ассортимент,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рецептуры,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требования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качеству,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условиям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срокам</w:t>
            </w:r>
            <w:r>
              <w:rPr>
                <w:rFonts w:ascii="Times New Roman" w:hAnsi="Times New Roman" w:eastAsia="Times New Roman" w:cs="Times New Roman"/>
                <w:spacing w:val="80"/>
                <w:w w:val="15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хранения, методы приготовления, варианты оформления и подачи супов, соусов,</w:t>
            </w:r>
            <w:r>
              <w:rPr>
                <w:rFonts w:ascii="Times New Roman" w:hAnsi="Times New Roman" w:eastAsia="Times New Roman" w:cs="Times New Roman"/>
                <w:spacing w:val="8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8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блюд,</w:t>
            </w:r>
            <w:r>
              <w:rPr>
                <w:rFonts w:ascii="Times New Roman" w:hAnsi="Times New Roman" w:eastAsia="Times New Roman" w:cs="Times New Roman"/>
                <w:spacing w:val="8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кулинарных</w:t>
            </w:r>
            <w:r>
              <w:rPr>
                <w:rFonts w:ascii="Times New Roman" w:hAnsi="Times New Roman" w:eastAsia="Times New Roman" w:cs="Times New Roman"/>
                <w:spacing w:val="8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изделий,</w:t>
            </w:r>
            <w:r>
              <w:rPr>
                <w:rFonts w:ascii="Times New Roman" w:hAnsi="Times New Roman" w:eastAsia="Times New Roman" w:cs="Times New Roman"/>
                <w:spacing w:val="8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закусок,</w:t>
            </w:r>
            <w:r>
              <w:rPr>
                <w:rFonts w:ascii="Times New Roman" w:hAnsi="Times New Roman" w:eastAsia="Times New Roman" w:cs="Times New Roman"/>
                <w:spacing w:val="8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8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том</w:t>
            </w:r>
            <w:r>
              <w:rPr>
                <w:rFonts w:ascii="Times New Roman" w:hAnsi="Times New Roman" w:eastAsia="Times New Roman" w:cs="Times New Roman"/>
                <w:spacing w:val="8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 xml:space="preserve">числе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региональных;</w:t>
            </w:r>
          </w:p>
          <w:p w14:paraId="59210924">
            <w:pPr>
              <w:widowControl w:val="0"/>
              <w:autoSpaceDE w:val="0"/>
              <w:autoSpaceDN w:val="0"/>
              <w:spacing w:after="0" w:line="240" w:lineRule="auto"/>
              <w:ind w:left="124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нормы</w:t>
            </w:r>
            <w:r>
              <w:rPr>
                <w:rFonts w:ascii="Times New Roman" w:hAnsi="Times New Roman" w:eastAsia="Times New Roman" w:cs="Times New Roman"/>
                <w:spacing w:val="8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расхода,</w:t>
            </w:r>
            <w:r>
              <w:rPr>
                <w:rFonts w:ascii="Times New Roman" w:hAnsi="Times New Roman" w:eastAsia="Times New Roman" w:cs="Times New Roman"/>
                <w:spacing w:val="8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способы</w:t>
            </w:r>
            <w:r>
              <w:rPr>
                <w:rFonts w:ascii="Times New Roman" w:hAnsi="Times New Roman" w:eastAsia="Times New Roman" w:cs="Times New Roman"/>
                <w:spacing w:val="8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сокращения</w:t>
            </w:r>
            <w:r>
              <w:rPr>
                <w:rFonts w:ascii="Times New Roman" w:hAnsi="Times New Roman" w:eastAsia="Times New Roman" w:cs="Times New Roman"/>
                <w:spacing w:val="8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потерь,</w:t>
            </w:r>
            <w:r>
              <w:rPr>
                <w:rFonts w:ascii="Times New Roman" w:hAnsi="Times New Roman" w:eastAsia="Times New Roman" w:cs="Times New Roman"/>
                <w:spacing w:val="8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сохранения</w:t>
            </w:r>
            <w:r>
              <w:rPr>
                <w:rFonts w:ascii="Times New Roman" w:hAnsi="Times New Roman" w:eastAsia="Times New Roman" w:cs="Times New Roman"/>
                <w:spacing w:val="8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пищевой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ценности продуктов при приготовлении;</w:t>
            </w:r>
          </w:p>
          <w:p w14:paraId="6CE0EABE">
            <w:pPr>
              <w:widowControl w:val="0"/>
              <w:autoSpaceDE w:val="0"/>
              <w:autoSpaceDN w:val="0"/>
              <w:spacing w:after="0" w:line="270" w:lineRule="atLeast"/>
              <w:ind w:left="124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правила и способы сервировки стола, презентации супов, горячих блюд, кулинарных изделий, закусок.</w:t>
            </w:r>
          </w:p>
        </w:tc>
      </w:tr>
    </w:tbl>
    <w:p w14:paraId="76FE073C">
      <w:pPr>
        <w:widowControl w:val="0"/>
        <w:numPr>
          <w:ilvl w:val="0"/>
          <w:numId w:val="0"/>
        </w:numPr>
        <w:tabs>
          <w:tab w:val="left" w:pos="1570"/>
        </w:tabs>
        <w:autoSpaceDE w:val="0"/>
        <w:autoSpaceDN w:val="0"/>
        <w:spacing w:after="0" w:line="271" w:lineRule="exact"/>
        <w:outlineLvl w:val="2"/>
        <w:rPr>
          <w:rFonts w:ascii="Times New Roman" w:hAnsi="Times New Roman" w:eastAsia="Times New Roman" w:cs="Times New Roman"/>
          <w:b/>
          <w:bCs/>
          <w:sz w:val="24"/>
          <w:szCs w:val="24"/>
        </w:rPr>
      </w:pPr>
    </w:p>
    <w:p w14:paraId="56E3DCE2">
      <w:pPr>
        <w:widowControl w:val="0"/>
        <w:numPr>
          <w:ilvl w:val="1"/>
          <w:numId w:val="1"/>
        </w:numPr>
        <w:tabs>
          <w:tab w:val="left" w:pos="1570"/>
        </w:tabs>
        <w:autoSpaceDE w:val="0"/>
        <w:autoSpaceDN w:val="0"/>
        <w:spacing w:after="0" w:line="271" w:lineRule="exact"/>
        <w:outlineLvl w:val="2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Количество</w:t>
      </w:r>
      <w:r>
        <w:rPr>
          <w:rFonts w:ascii="Times New Roman" w:hAnsi="Times New Roman" w:eastAsia="Times New Roman" w:cs="Times New Roman"/>
          <w:b/>
          <w:bCs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часов,</w:t>
      </w:r>
      <w:r>
        <w:rPr>
          <w:rFonts w:ascii="Times New Roman" w:hAnsi="Times New Roman" w:eastAsia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отводимое</w:t>
      </w:r>
      <w:r>
        <w:rPr>
          <w:rFonts w:ascii="Times New Roman" w:hAnsi="Times New Roman" w:eastAsia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на</w:t>
      </w:r>
      <w:r>
        <w:rPr>
          <w:rFonts w:ascii="Times New Roman" w:hAnsi="Times New Roman" w:eastAsia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освоение</w:t>
      </w:r>
      <w:r>
        <w:rPr>
          <w:rFonts w:ascii="Times New Roman" w:hAnsi="Times New Roman" w:eastAsia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профессионального</w:t>
      </w:r>
      <w:r>
        <w:rPr>
          <w:rFonts w:ascii="Times New Roman" w:hAnsi="Times New Roman" w:eastAsia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</w:rPr>
        <w:t>модуля</w:t>
      </w:r>
    </w:p>
    <w:p w14:paraId="10E9FE40">
      <w:pPr>
        <w:widowControl w:val="0"/>
        <w:autoSpaceDE w:val="0"/>
        <w:autoSpaceDN w:val="0"/>
        <w:spacing w:after="0" w:line="275" w:lineRule="exac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Всего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984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часов</w:t>
      </w:r>
    </w:p>
    <w:p w14:paraId="7E359E5C">
      <w:pPr>
        <w:widowControl w:val="0"/>
        <w:autoSpaceDE w:val="0"/>
        <w:autoSpaceDN w:val="0"/>
        <w:spacing w:before="21" w:after="0" w:line="259" w:lineRule="auto"/>
        <w:ind w:right="3132"/>
        <w:rPr>
          <w:rFonts w:ascii="Times New Roman" w:hAnsi="Times New Roman" w:eastAsia="Times New Roman" w:cs="Times New Roman"/>
          <w:spacing w:val="-7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том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числе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:</w:t>
      </w:r>
    </w:p>
    <w:p w14:paraId="0D6CEC4C">
      <w:pPr>
        <w:widowControl w:val="0"/>
        <w:autoSpaceDE w:val="0"/>
        <w:autoSpaceDN w:val="0"/>
        <w:spacing w:before="21" w:after="0" w:line="259" w:lineRule="auto"/>
        <w:ind w:right="3132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 освоение МДК 432 часов;    </w:t>
      </w:r>
    </w:p>
    <w:p w14:paraId="7DBCA211">
      <w:pPr>
        <w:widowControl w:val="0"/>
        <w:autoSpaceDE w:val="0"/>
        <w:autoSpaceDN w:val="0"/>
        <w:spacing w:after="0" w:line="259" w:lineRule="auto"/>
        <w:ind w:right="2699"/>
        <w:rPr>
          <w:rFonts w:ascii="Times New Roman" w:hAnsi="Times New Roman" w:eastAsia="Times New Roman" w:cs="Times New Roman"/>
          <w:spacing w:val="-2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практики- учебная 252 часов, производственная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288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часов</w:t>
      </w:r>
    </w:p>
    <w:p w14:paraId="251E325D">
      <w:pPr>
        <w:widowControl w:val="0"/>
        <w:autoSpaceDE w:val="0"/>
        <w:autoSpaceDN w:val="0"/>
        <w:spacing w:after="0" w:line="259" w:lineRule="auto"/>
        <w:ind w:right="344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консультация- 6 часов</w:t>
      </w:r>
    </w:p>
    <w:p w14:paraId="56703D38">
      <w:pPr>
        <w:widowControl w:val="0"/>
        <w:autoSpaceDE w:val="0"/>
        <w:autoSpaceDN w:val="0"/>
        <w:spacing w:before="21" w:after="0" w:line="240" w:lineRule="auto"/>
        <w:rPr>
          <w:rFonts w:ascii="Times New Roman" w:hAnsi="Times New Roman" w:eastAsia="Times New Roman" w:cs="Times New Roman"/>
          <w:sz w:val="24"/>
        </w:rPr>
        <w:sectPr>
          <w:type w:val="continuous"/>
          <w:pgSz w:w="11910" w:h="16840"/>
          <w:pgMar w:top="1100" w:right="580" w:bottom="280" w:left="1260" w:header="720" w:footer="720" w:gutter="0"/>
          <w:cols w:space="720" w:num="1"/>
        </w:sectPr>
      </w:pPr>
      <w:r>
        <w:rPr>
          <w:rFonts w:ascii="Times New Roman" w:hAnsi="Times New Roman" w:eastAsia="Times New Roman" w:cs="Times New Roman"/>
          <w:i/>
          <w:sz w:val="24"/>
        </w:rPr>
        <w:t xml:space="preserve">           </w:t>
      </w:r>
      <w:r>
        <w:rPr>
          <w:rFonts w:ascii="Times New Roman" w:hAnsi="Times New Roman" w:eastAsia="Times New Roman" w:cs="Times New Roman"/>
          <w:sz w:val="24"/>
        </w:rPr>
        <w:t>экзамен</w:t>
      </w:r>
      <w:r>
        <w:rPr>
          <w:rFonts w:ascii="Times New Roman" w:hAnsi="Times New Roman" w:eastAsia="Times New Roman" w:cs="Times New Roman"/>
          <w:spacing w:val="-6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по модулю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-6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часов</w:t>
      </w:r>
      <w:r>
        <w:rPr>
          <w:rFonts w:ascii="Times New Roman" w:hAnsi="Times New Roman" w:eastAsia="Times New Roman" w:cs="Times New Roman"/>
          <w:sz w:val="24"/>
        </w:rPr>
        <w:t>.</w:t>
      </w:r>
    </w:p>
    <w:p w14:paraId="5FE2140C">
      <w:pPr>
        <w:widowControl w:val="0"/>
        <w:autoSpaceDE w:val="0"/>
        <w:autoSpaceDN w:val="0"/>
        <w:spacing w:before="78" w:after="0" w:line="240" w:lineRule="auto"/>
        <w:rPr>
          <w:rFonts w:ascii="Times New Roman" w:hAnsi="Times New Roman" w:eastAsia="Times New Roman" w:cs="Times New Roman"/>
          <w:i/>
          <w:sz w:val="24"/>
          <w:szCs w:val="24"/>
        </w:rPr>
      </w:pPr>
    </w:p>
    <w:p w14:paraId="596EDB2F">
      <w:pPr>
        <w:widowControl w:val="0"/>
        <w:numPr>
          <w:ilvl w:val="0"/>
          <w:numId w:val="1"/>
        </w:numPr>
        <w:tabs>
          <w:tab w:val="left" w:pos="3712"/>
        </w:tabs>
        <w:autoSpaceDE w:val="0"/>
        <w:autoSpaceDN w:val="0"/>
        <w:spacing w:after="0" w:line="240" w:lineRule="auto"/>
        <w:ind w:left="3712"/>
        <w:outlineLvl w:val="1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СТРУКТУРА</w:t>
      </w:r>
      <w:r>
        <w:rPr>
          <w:rFonts w:ascii="Times New Roman" w:hAnsi="Times New Roman" w:eastAsia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СОДЕРЖАНИЕ</w:t>
      </w:r>
      <w:r>
        <w:rPr>
          <w:rFonts w:ascii="Times New Roman" w:hAnsi="Times New Roman" w:eastAsia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ПРОФЕССИОНАЛЬНОГО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</w:rPr>
        <w:t xml:space="preserve"> МОДУЛЯ</w:t>
      </w:r>
    </w:p>
    <w:p w14:paraId="0C3D4B53">
      <w:pPr>
        <w:widowControl w:val="0"/>
        <w:numPr>
          <w:ilvl w:val="1"/>
          <w:numId w:val="1"/>
        </w:numPr>
        <w:tabs>
          <w:tab w:val="left" w:pos="742"/>
        </w:tabs>
        <w:autoSpaceDE w:val="0"/>
        <w:autoSpaceDN w:val="0"/>
        <w:spacing w:before="20" w:after="3" w:line="240" w:lineRule="auto"/>
        <w:ind w:left="212" w:right="239"/>
        <w:rPr>
          <w:rFonts w:ascii="Times New Roman" w:hAnsi="Times New Roman" w:eastAsia="Times New Roman" w:cs="Times New Roman"/>
          <w:b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>Структура</w:t>
      </w:r>
      <w:r>
        <w:rPr>
          <w:rFonts w:ascii="Times New Roman" w:hAnsi="Times New Roman" w:eastAsia="Times New Roman" w:cs="Times New Roman"/>
          <w:b/>
          <w:spacing w:val="80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профессионального</w:t>
      </w:r>
      <w:r>
        <w:rPr>
          <w:rFonts w:ascii="Times New Roman" w:hAnsi="Times New Roman" w:eastAsia="Times New Roman" w:cs="Times New Roman"/>
          <w:b/>
          <w:spacing w:val="80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модуля</w:t>
      </w:r>
      <w:r>
        <w:rPr>
          <w:rFonts w:ascii="Times New Roman" w:hAnsi="Times New Roman" w:eastAsia="Times New Roman" w:cs="Times New Roman"/>
          <w:b/>
          <w:spacing w:val="80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ПМ.02</w:t>
      </w:r>
      <w:r>
        <w:rPr>
          <w:rFonts w:ascii="Times New Roman" w:hAnsi="Times New Roman" w:eastAsia="Times New Roman" w:cs="Times New Roman"/>
          <w:b/>
          <w:spacing w:val="80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Приготовление,</w:t>
      </w:r>
      <w:r>
        <w:rPr>
          <w:rFonts w:ascii="Times New Roman" w:hAnsi="Times New Roman" w:eastAsia="Times New Roman" w:cs="Times New Roman"/>
          <w:b/>
          <w:spacing w:val="80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оформление</w:t>
      </w:r>
      <w:r>
        <w:rPr>
          <w:rFonts w:ascii="Times New Roman" w:hAnsi="Times New Roman" w:eastAsia="Times New Roman" w:cs="Times New Roman"/>
          <w:b/>
          <w:spacing w:val="80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и</w:t>
      </w:r>
      <w:r>
        <w:rPr>
          <w:rFonts w:ascii="Times New Roman" w:hAnsi="Times New Roman" w:eastAsia="Times New Roman" w:cs="Times New Roman"/>
          <w:b/>
          <w:spacing w:val="80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подготовка</w:t>
      </w:r>
      <w:r>
        <w:rPr>
          <w:rFonts w:ascii="Times New Roman" w:hAnsi="Times New Roman" w:eastAsia="Times New Roman" w:cs="Times New Roman"/>
          <w:b/>
          <w:spacing w:val="80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к</w:t>
      </w:r>
      <w:r>
        <w:rPr>
          <w:rFonts w:ascii="Times New Roman" w:hAnsi="Times New Roman" w:eastAsia="Times New Roman" w:cs="Times New Roman"/>
          <w:b/>
          <w:spacing w:val="80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реализации</w:t>
      </w:r>
      <w:r>
        <w:rPr>
          <w:rFonts w:ascii="Times New Roman" w:hAnsi="Times New Roman" w:eastAsia="Times New Roman" w:cs="Times New Roman"/>
          <w:b/>
          <w:spacing w:val="80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горячих</w:t>
      </w:r>
      <w:r>
        <w:rPr>
          <w:rFonts w:ascii="Times New Roman" w:hAnsi="Times New Roman" w:eastAsia="Times New Roman" w:cs="Times New Roman"/>
          <w:b/>
          <w:spacing w:val="80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блюд,</w:t>
      </w:r>
      <w:r>
        <w:rPr>
          <w:rFonts w:ascii="Times New Roman" w:hAnsi="Times New Roman" w:eastAsia="Times New Roman" w:cs="Times New Roman"/>
          <w:b/>
          <w:spacing w:val="80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кулинарных изделий, закусок разнообразного ассортимента</w:t>
      </w:r>
    </w:p>
    <w:tbl>
      <w:tblPr>
        <w:tblStyle w:val="18"/>
        <w:tblW w:w="0" w:type="auto"/>
        <w:tblInd w:w="1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6"/>
        <w:gridCol w:w="3054"/>
        <w:gridCol w:w="868"/>
        <w:gridCol w:w="1092"/>
        <w:gridCol w:w="618"/>
        <w:gridCol w:w="1107"/>
        <w:gridCol w:w="14"/>
        <w:gridCol w:w="1178"/>
        <w:gridCol w:w="969"/>
        <w:gridCol w:w="1742"/>
        <w:gridCol w:w="976"/>
        <w:gridCol w:w="1358"/>
        <w:gridCol w:w="31"/>
      </w:tblGrid>
      <w:tr w14:paraId="368779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1" w:type="dxa"/>
          <w:trHeight w:val="352" w:hRule="atLeast"/>
        </w:trPr>
        <w:tc>
          <w:tcPr>
            <w:tcW w:w="1236" w:type="dxa"/>
            <w:vMerge w:val="restart"/>
          </w:tcPr>
          <w:p w14:paraId="442D87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b/>
                <w:lang w:val="ru-RU"/>
              </w:rPr>
            </w:pPr>
          </w:p>
          <w:p w14:paraId="2E348AC2">
            <w:pPr>
              <w:widowControl w:val="0"/>
              <w:autoSpaceDE w:val="0"/>
              <w:autoSpaceDN w:val="0"/>
              <w:spacing w:before="61" w:after="0" w:line="240" w:lineRule="auto"/>
              <w:rPr>
                <w:rFonts w:ascii="Times New Roman" w:hAnsi="Times New Roman" w:eastAsia="Times New Roman" w:cs="Times New Roman"/>
                <w:b/>
                <w:lang w:val="ru-RU"/>
              </w:rPr>
            </w:pPr>
          </w:p>
          <w:p w14:paraId="78A58AD7">
            <w:pPr>
              <w:widowControl w:val="0"/>
              <w:autoSpaceDE w:val="0"/>
              <w:autoSpaceDN w:val="0"/>
              <w:spacing w:after="0" w:line="240" w:lineRule="auto"/>
              <w:ind w:right="29"/>
              <w:jc w:val="center"/>
              <w:rPr>
                <w:rFonts w:ascii="Times New Roman" w:hAnsi="Times New Roman" w:eastAsia="Times New Roman" w:cs="Times New Roman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pacing w:val="-4"/>
                <w:lang w:val="ru-RU"/>
              </w:rPr>
              <w:t>Коды</w:t>
            </w:r>
          </w:p>
          <w:p w14:paraId="68661C96">
            <w:pPr>
              <w:widowControl w:val="0"/>
              <w:autoSpaceDE w:val="0"/>
              <w:autoSpaceDN w:val="0"/>
              <w:spacing w:before="1" w:after="0" w:line="240" w:lineRule="auto"/>
              <w:ind w:right="23"/>
              <w:jc w:val="center"/>
              <w:rPr>
                <w:rFonts w:ascii="Times New Roman" w:hAnsi="Times New Roman" w:eastAsia="Times New Roman" w:cs="Times New Roman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  <w:lang w:val="ru-RU"/>
              </w:rPr>
              <w:t xml:space="preserve">профессион альных общих компетенци </w:t>
            </w:r>
            <w:r>
              <w:rPr>
                <w:rFonts w:ascii="Times New Roman" w:hAnsi="Times New Roman" w:eastAsia="Times New Roman" w:cs="Times New Roman"/>
                <w:spacing w:val="-10"/>
                <w:lang w:val="ru-RU"/>
              </w:rPr>
              <w:t>й</w:t>
            </w:r>
          </w:p>
        </w:tc>
        <w:tc>
          <w:tcPr>
            <w:tcW w:w="3054" w:type="dxa"/>
            <w:vMerge w:val="restart"/>
          </w:tcPr>
          <w:p w14:paraId="06C6C9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b/>
                <w:lang w:val="ru-RU"/>
              </w:rPr>
            </w:pPr>
          </w:p>
          <w:p w14:paraId="71100D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b/>
                <w:lang w:val="ru-RU"/>
              </w:rPr>
            </w:pPr>
          </w:p>
          <w:p w14:paraId="4A042FF8">
            <w:pPr>
              <w:widowControl w:val="0"/>
              <w:autoSpaceDE w:val="0"/>
              <w:autoSpaceDN w:val="0"/>
              <w:spacing w:before="187" w:after="0" w:line="240" w:lineRule="auto"/>
              <w:rPr>
                <w:rFonts w:ascii="Times New Roman" w:hAnsi="Times New Roman" w:eastAsia="Times New Roman" w:cs="Times New Roman"/>
                <w:b/>
                <w:lang w:val="ru-RU"/>
              </w:rPr>
            </w:pPr>
          </w:p>
          <w:p w14:paraId="306D8679">
            <w:pPr>
              <w:widowControl w:val="0"/>
              <w:autoSpaceDE w:val="0"/>
              <w:autoSpaceDN w:val="0"/>
              <w:spacing w:after="0" w:line="240" w:lineRule="auto"/>
              <w:ind w:right="197"/>
              <w:jc w:val="center"/>
              <w:rPr>
                <w:rFonts w:ascii="Times New Roman" w:hAnsi="Times New Roman" w:eastAsia="Times New Roman" w:cs="Times New Roman"/>
                <w:lang w:val="en-US"/>
              </w:rPr>
            </w:pPr>
            <w:r>
              <w:rPr>
                <w:rFonts w:ascii="Times New Roman" w:hAnsi="Times New Roman" w:eastAsia="Times New Roman" w:cs="Times New Roman"/>
                <w:lang w:val="en-US"/>
              </w:rPr>
              <w:t>Наименования</w:t>
            </w:r>
            <w:r>
              <w:rPr>
                <w:rFonts w:ascii="Times New Roman" w:hAnsi="Times New Roman" w:eastAsia="Times New Roman" w:cs="Times New Roman"/>
                <w:spacing w:val="-1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val="en-US"/>
              </w:rPr>
              <w:t xml:space="preserve">разделов </w:t>
            </w:r>
            <w:r>
              <w:rPr>
                <w:rFonts w:ascii="Times New Roman" w:hAnsi="Times New Roman" w:eastAsia="Times New Roman" w:cs="Times New Roman"/>
                <w:spacing w:val="-2"/>
                <w:lang w:val="en-US"/>
              </w:rPr>
              <w:t>профессионального модуля</w:t>
            </w:r>
          </w:p>
        </w:tc>
        <w:tc>
          <w:tcPr>
            <w:tcW w:w="9922" w:type="dxa"/>
            <w:gridSpan w:val="10"/>
          </w:tcPr>
          <w:p w14:paraId="222D1C6B">
            <w:pPr>
              <w:widowControl w:val="0"/>
              <w:autoSpaceDE w:val="0"/>
              <w:autoSpaceDN w:val="0"/>
              <w:spacing w:after="0" w:line="247" w:lineRule="exact"/>
              <w:jc w:val="center"/>
              <w:rPr>
                <w:rFonts w:ascii="Times New Roman" w:hAnsi="Times New Roman" w:eastAsia="Times New Roman" w:cs="Times New Roman"/>
                <w:lang w:val="ru-RU"/>
              </w:rPr>
            </w:pPr>
            <w:r>
              <w:rPr>
                <w:rFonts w:ascii="Times New Roman" w:hAnsi="Times New Roman" w:eastAsia="Times New Roman" w:cs="Times New Roman"/>
                <w:lang w:val="ru-RU"/>
              </w:rPr>
              <w:t>Объем</w:t>
            </w:r>
            <w:r>
              <w:rPr>
                <w:rFonts w:ascii="Times New Roman" w:hAnsi="Times New Roman" w:eastAsia="Times New Roman" w:cs="Times New Roman"/>
                <w:spacing w:val="-6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val="ru-RU"/>
              </w:rPr>
              <w:t>профессионального</w:t>
            </w:r>
            <w:r>
              <w:rPr>
                <w:rFonts w:ascii="Times New Roman" w:hAnsi="Times New Roman" w:eastAsia="Times New Roman" w:cs="Times New Roman"/>
                <w:spacing w:val="-6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val="ru-RU"/>
              </w:rPr>
              <w:t>модуля,</w:t>
            </w:r>
            <w:r>
              <w:rPr>
                <w:rFonts w:ascii="Times New Roman" w:hAnsi="Times New Roman" w:eastAsia="Times New Roman" w:cs="Times New Roman"/>
                <w:spacing w:val="-6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val="ru-RU"/>
              </w:rPr>
              <w:t>ак.</w:t>
            </w:r>
            <w:r>
              <w:rPr>
                <w:rFonts w:ascii="Times New Roman" w:hAnsi="Times New Roman" w:eastAsia="Times New Roman" w:cs="Times New Roman"/>
                <w:spacing w:val="-6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lang w:val="ru-RU"/>
              </w:rPr>
              <w:t>час.</w:t>
            </w:r>
          </w:p>
        </w:tc>
      </w:tr>
      <w:tr w14:paraId="63498A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236" w:type="dxa"/>
            <w:vMerge w:val="continue"/>
            <w:tcBorders>
              <w:top w:val="nil"/>
            </w:tcBorders>
          </w:tcPr>
          <w:p w14:paraId="5EEC30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054" w:type="dxa"/>
            <w:vMerge w:val="continue"/>
            <w:tcBorders>
              <w:top w:val="nil"/>
            </w:tcBorders>
          </w:tcPr>
          <w:p w14:paraId="5F420E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68" w:type="dxa"/>
            <w:vMerge w:val="restart"/>
          </w:tcPr>
          <w:p w14:paraId="7544C8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b/>
                <w:lang w:val="ru-RU"/>
              </w:rPr>
            </w:pPr>
          </w:p>
          <w:p w14:paraId="6647368C">
            <w:pPr>
              <w:widowControl w:val="0"/>
              <w:autoSpaceDE w:val="0"/>
              <w:autoSpaceDN w:val="0"/>
              <w:spacing w:before="133" w:after="0" w:line="240" w:lineRule="auto"/>
              <w:rPr>
                <w:rFonts w:ascii="Times New Roman" w:hAnsi="Times New Roman" w:eastAsia="Times New Roman" w:cs="Times New Roman"/>
                <w:b/>
                <w:lang w:val="ru-RU"/>
              </w:rPr>
            </w:pPr>
          </w:p>
          <w:p w14:paraId="3E45351F">
            <w:pPr>
              <w:widowControl w:val="0"/>
              <w:autoSpaceDE w:val="0"/>
              <w:autoSpaceDN w:val="0"/>
              <w:spacing w:after="0" w:line="240" w:lineRule="auto"/>
              <w:ind w:right="102"/>
              <w:jc w:val="center"/>
              <w:rPr>
                <w:rFonts w:ascii="Times New Roman" w:hAnsi="Times New Roman" w:eastAsia="Times New Roman" w:cs="Times New Roman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  <w:lang w:val="ru-RU"/>
              </w:rPr>
              <w:t xml:space="preserve">Суммарны </w:t>
            </w:r>
            <w:r>
              <w:rPr>
                <w:rFonts w:ascii="Times New Roman" w:hAnsi="Times New Roman" w:eastAsia="Times New Roman" w:cs="Times New Roman"/>
                <w:lang w:val="ru-RU"/>
              </w:rPr>
              <w:t xml:space="preserve">й объем </w:t>
            </w:r>
            <w:r>
              <w:rPr>
                <w:rFonts w:ascii="Times New Roman" w:hAnsi="Times New Roman" w:eastAsia="Times New Roman" w:cs="Times New Roman"/>
                <w:spacing w:val="-2"/>
                <w:lang w:val="ru-RU"/>
              </w:rPr>
              <w:t xml:space="preserve">нагрузки, </w:t>
            </w:r>
            <w:r>
              <w:rPr>
                <w:rFonts w:ascii="Times New Roman" w:hAnsi="Times New Roman" w:eastAsia="Times New Roman" w:cs="Times New Roman"/>
                <w:spacing w:val="-4"/>
                <w:lang w:val="ru-RU"/>
              </w:rPr>
              <w:t>час.</w:t>
            </w:r>
          </w:p>
        </w:tc>
        <w:tc>
          <w:tcPr>
            <w:tcW w:w="7696" w:type="dxa"/>
            <w:gridSpan w:val="8"/>
          </w:tcPr>
          <w:p w14:paraId="44DEC9E7">
            <w:pPr>
              <w:widowControl w:val="0"/>
              <w:autoSpaceDE w:val="0"/>
              <w:autoSpaceDN w:val="0"/>
              <w:spacing w:after="0" w:line="247" w:lineRule="exact"/>
              <w:jc w:val="center"/>
              <w:rPr>
                <w:rFonts w:ascii="Times New Roman" w:hAnsi="Times New Roman" w:eastAsia="Times New Roman" w:cs="Times New Roman"/>
                <w:lang w:val="ru-RU"/>
              </w:rPr>
            </w:pPr>
            <w:r>
              <w:rPr>
                <w:rFonts w:ascii="Times New Roman" w:hAnsi="Times New Roman" w:eastAsia="Times New Roman" w:cs="Times New Roman"/>
                <w:lang w:val="ru-RU"/>
              </w:rPr>
              <w:t>Работа</w:t>
            </w:r>
            <w:r>
              <w:rPr>
                <w:rFonts w:ascii="Times New Roman" w:hAnsi="Times New Roman" w:eastAsia="Times New Roman" w:cs="Times New Roman"/>
                <w:spacing w:val="-5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val="ru-RU"/>
              </w:rPr>
              <w:t>обучающихся</w:t>
            </w:r>
            <w:r>
              <w:rPr>
                <w:rFonts w:ascii="Times New Roman" w:hAnsi="Times New Roman" w:eastAsia="Times New Roman" w:cs="Times New Roman"/>
                <w:spacing w:val="-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val="ru-RU"/>
              </w:rPr>
              <w:t>во</w:t>
            </w:r>
            <w:r>
              <w:rPr>
                <w:rFonts w:ascii="Times New Roman" w:hAnsi="Times New Roman" w:eastAsia="Times New Roman" w:cs="Times New Roman"/>
                <w:spacing w:val="-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val="ru-RU"/>
              </w:rPr>
              <w:t>взаимодействии</w:t>
            </w:r>
            <w:r>
              <w:rPr>
                <w:rFonts w:ascii="Times New Roman" w:hAnsi="Times New Roman" w:eastAsia="Times New Roman" w:cs="Times New Roman"/>
                <w:spacing w:val="-5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val="ru-RU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3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lang w:val="ru-RU"/>
              </w:rPr>
              <w:t>преподавателем</w:t>
            </w:r>
          </w:p>
        </w:tc>
        <w:tc>
          <w:tcPr>
            <w:tcW w:w="1389" w:type="dxa"/>
            <w:gridSpan w:val="2"/>
            <w:vMerge w:val="restart"/>
          </w:tcPr>
          <w:p w14:paraId="5D844828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hAnsi="Times New Roman" w:eastAsia="Times New Roman" w:cs="Times New Roman"/>
                <w:spacing w:val="-2"/>
                <w:lang w:val="ru-RU"/>
              </w:rPr>
            </w:pPr>
          </w:p>
          <w:p w14:paraId="17FF21E5">
            <w:pPr>
              <w:widowControl w:val="0"/>
              <w:autoSpaceDE w:val="0"/>
              <w:autoSpaceDN w:val="0"/>
              <w:spacing w:after="0" w:line="242" w:lineRule="auto"/>
              <w:jc w:val="center"/>
              <w:rPr>
                <w:rFonts w:ascii="Times New Roman" w:hAnsi="Times New Roman" w:eastAsia="Times New Roman" w:cs="Times New Roman"/>
                <w:spacing w:val="-2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  <w:lang w:val="en-US"/>
              </w:rPr>
              <w:t>Самостоя</w:t>
            </w:r>
          </w:p>
          <w:p w14:paraId="6307AC04">
            <w:pPr>
              <w:widowControl w:val="0"/>
              <w:autoSpaceDE w:val="0"/>
              <w:autoSpaceDN w:val="0"/>
              <w:spacing w:after="0" w:line="242" w:lineRule="auto"/>
              <w:jc w:val="center"/>
              <w:rPr>
                <w:rFonts w:ascii="Times New Roman" w:hAnsi="Times New Roman" w:eastAsia="Times New Roman" w:cs="Times New Roman"/>
                <w:spacing w:val="-2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  <w:lang w:val="ru-RU"/>
              </w:rPr>
              <w:t>т</w:t>
            </w:r>
            <w:r>
              <w:rPr>
                <w:rFonts w:ascii="Times New Roman" w:hAnsi="Times New Roman" w:eastAsia="Times New Roman" w:cs="Times New Roman"/>
                <w:spacing w:val="-2"/>
                <w:lang w:val="en-US"/>
              </w:rPr>
              <w:t>ельная</w:t>
            </w:r>
          </w:p>
          <w:p w14:paraId="782FBD50">
            <w:pPr>
              <w:widowControl w:val="0"/>
              <w:autoSpaceDE w:val="0"/>
              <w:autoSpaceDN w:val="0"/>
              <w:spacing w:after="0" w:line="242" w:lineRule="auto"/>
              <w:jc w:val="center"/>
              <w:rPr>
                <w:rFonts w:ascii="Times New Roman" w:hAnsi="Times New Roman" w:eastAsia="Times New Roman" w:cs="Times New Roman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  <w:lang w:val="ru-RU"/>
              </w:rPr>
              <w:t>работа</w:t>
            </w:r>
          </w:p>
        </w:tc>
      </w:tr>
      <w:tr w14:paraId="39DCA1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1236" w:type="dxa"/>
            <w:vMerge w:val="continue"/>
            <w:tcBorders>
              <w:top w:val="nil"/>
            </w:tcBorders>
          </w:tcPr>
          <w:p w14:paraId="4F4306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3054" w:type="dxa"/>
            <w:vMerge w:val="continue"/>
            <w:tcBorders>
              <w:top w:val="nil"/>
            </w:tcBorders>
          </w:tcPr>
          <w:p w14:paraId="5E83B7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868" w:type="dxa"/>
            <w:vMerge w:val="continue"/>
            <w:tcBorders>
              <w:top w:val="nil"/>
            </w:tcBorders>
          </w:tcPr>
          <w:p w14:paraId="7342F5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4009" w:type="dxa"/>
            <w:gridSpan w:val="5"/>
          </w:tcPr>
          <w:p w14:paraId="74AB3369">
            <w:pPr>
              <w:widowControl w:val="0"/>
              <w:autoSpaceDE w:val="0"/>
              <w:autoSpaceDN w:val="0"/>
              <w:spacing w:after="0" w:line="234" w:lineRule="exact"/>
              <w:jc w:val="center"/>
              <w:rPr>
                <w:rFonts w:ascii="Times New Roman" w:hAnsi="Times New Roman" w:eastAsia="Times New Roman" w:cs="Times New Roman"/>
                <w:lang w:val="en-US"/>
              </w:rPr>
            </w:pPr>
            <w:r>
              <w:rPr>
                <w:rFonts w:ascii="Times New Roman" w:hAnsi="Times New Roman" w:eastAsia="Times New Roman" w:cs="Times New Roman"/>
                <w:lang w:val="en-US"/>
              </w:rPr>
              <w:t>Обучение</w:t>
            </w:r>
            <w:r>
              <w:rPr>
                <w:rFonts w:ascii="Times New Roman" w:hAnsi="Times New Roman" w:eastAsia="Times New Roman" w:cs="Times New Roman"/>
                <w:spacing w:val="-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val="en-US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-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lang w:val="en-US"/>
              </w:rPr>
              <w:t>МДК</w:t>
            </w:r>
          </w:p>
        </w:tc>
        <w:tc>
          <w:tcPr>
            <w:tcW w:w="2711" w:type="dxa"/>
            <w:gridSpan w:val="2"/>
            <w:vMerge w:val="restart"/>
          </w:tcPr>
          <w:p w14:paraId="55FB4907">
            <w:pPr>
              <w:widowControl w:val="0"/>
              <w:autoSpaceDE w:val="0"/>
              <w:autoSpaceDN w:val="0"/>
              <w:spacing w:before="125" w:after="0" w:line="240" w:lineRule="auto"/>
              <w:jc w:val="center"/>
              <w:rPr>
                <w:rFonts w:ascii="Times New Roman" w:hAnsi="Times New Roman" w:eastAsia="Times New Roman" w:cs="Times New Roman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lang w:val="en-US"/>
              </w:rPr>
              <w:t>Практики</w:t>
            </w:r>
          </w:p>
        </w:tc>
        <w:tc>
          <w:tcPr>
            <w:tcW w:w="976" w:type="dxa"/>
            <w:vMerge w:val="restart"/>
          </w:tcPr>
          <w:p w14:paraId="5A491B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lang w:val="en-US"/>
              </w:rPr>
            </w:pPr>
          </w:p>
          <w:p w14:paraId="5FD3A7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lang w:val="en-US"/>
              </w:rPr>
            </w:pPr>
          </w:p>
          <w:p w14:paraId="7C5489CB">
            <w:pPr>
              <w:widowControl w:val="0"/>
              <w:autoSpaceDE w:val="0"/>
              <w:autoSpaceDN w:val="0"/>
              <w:spacing w:before="84" w:after="0" w:line="240" w:lineRule="auto"/>
              <w:jc w:val="center"/>
              <w:rPr>
                <w:rFonts w:ascii="Times New Roman" w:hAnsi="Times New Roman" w:eastAsia="Times New Roman" w:cs="Times New Roman"/>
                <w:b/>
                <w:lang w:val="en-US"/>
              </w:rPr>
            </w:pPr>
          </w:p>
          <w:p w14:paraId="370F0119">
            <w:pPr>
              <w:widowControl w:val="0"/>
              <w:autoSpaceDE w:val="0"/>
              <w:autoSpaceDN w:val="0"/>
              <w:spacing w:before="1" w:after="0" w:line="240" w:lineRule="auto"/>
              <w:ind w:right="77"/>
              <w:jc w:val="center"/>
              <w:rPr>
                <w:rFonts w:ascii="Times New Roman" w:hAnsi="Times New Roman" w:eastAsia="Times New Roman" w:cs="Times New Roman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lang w:val="en-US"/>
              </w:rPr>
              <w:t>Консуль тации</w:t>
            </w:r>
          </w:p>
        </w:tc>
        <w:tc>
          <w:tcPr>
            <w:tcW w:w="1389" w:type="dxa"/>
            <w:gridSpan w:val="2"/>
            <w:vMerge w:val="continue"/>
            <w:tcBorders>
              <w:top w:val="nil"/>
            </w:tcBorders>
          </w:tcPr>
          <w:p w14:paraId="15F29E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371C9E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1236" w:type="dxa"/>
            <w:vMerge w:val="continue"/>
            <w:tcBorders>
              <w:top w:val="nil"/>
            </w:tcBorders>
          </w:tcPr>
          <w:p w14:paraId="5641B4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3054" w:type="dxa"/>
            <w:vMerge w:val="continue"/>
            <w:tcBorders>
              <w:top w:val="nil"/>
            </w:tcBorders>
          </w:tcPr>
          <w:p w14:paraId="74278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868" w:type="dxa"/>
            <w:vMerge w:val="continue"/>
            <w:tcBorders>
              <w:top w:val="nil"/>
            </w:tcBorders>
          </w:tcPr>
          <w:p w14:paraId="7148E6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1092" w:type="dxa"/>
            <w:vMerge w:val="restart"/>
          </w:tcPr>
          <w:p w14:paraId="60895529">
            <w:pPr>
              <w:widowControl w:val="0"/>
              <w:autoSpaceDE w:val="0"/>
              <w:autoSpaceDN w:val="0"/>
              <w:spacing w:before="247" w:after="0" w:line="240" w:lineRule="auto"/>
              <w:jc w:val="center"/>
              <w:rPr>
                <w:rFonts w:ascii="Times New Roman" w:hAnsi="Times New Roman" w:eastAsia="Times New Roman" w:cs="Times New Roman"/>
                <w:b/>
                <w:lang w:val="en-US"/>
              </w:rPr>
            </w:pPr>
          </w:p>
          <w:p w14:paraId="62A46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lang w:val="en-US"/>
              </w:rPr>
              <w:t>Всего</w:t>
            </w:r>
          </w:p>
        </w:tc>
        <w:tc>
          <w:tcPr>
            <w:tcW w:w="2917" w:type="dxa"/>
            <w:gridSpan w:val="4"/>
          </w:tcPr>
          <w:p w14:paraId="7CBD8C00">
            <w:pPr>
              <w:widowControl w:val="0"/>
              <w:autoSpaceDE w:val="0"/>
              <w:autoSpaceDN w:val="0"/>
              <w:spacing w:after="0" w:line="232" w:lineRule="exact"/>
              <w:jc w:val="center"/>
              <w:rPr>
                <w:rFonts w:ascii="Times New Roman" w:hAnsi="Times New Roman" w:eastAsia="Times New Roman" w:cs="Times New Roman"/>
                <w:lang w:val="en-US"/>
              </w:rPr>
            </w:pPr>
            <w:r>
              <w:rPr>
                <w:rFonts w:ascii="Times New Roman" w:hAnsi="Times New Roman" w:eastAsia="Times New Roman" w:cs="Times New Roman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1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val="en-US"/>
              </w:rPr>
              <w:t>том</w:t>
            </w:r>
            <w:r>
              <w:rPr>
                <w:rFonts w:ascii="Times New Roman" w:hAnsi="Times New Roman" w:eastAsia="Times New Roman" w:cs="Times New Roman"/>
                <w:spacing w:val="-1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lang w:val="en-US"/>
              </w:rPr>
              <w:t>числе</w:t>
            </w:r>
          </w:p>
        </w:tc>
        <w:tc>
          <w:tcPr>
            <w:tcW w:w="2711" w:type="dxa"/>
            <w:gridSpan w:val="2"/>
            <w:vMerge w:val="continue"/>
            <w:tcBorders>
              <w:top w:val="nil"/>
            </w:tcBorders>
          </w:tcPr>
          <w:p w14:paraId="026095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976" w:type="dxa"/>
            <w:vMerge w:val="continue"/>
            <w:tcBorders>
              <w:top w:val="nil"/>
            </w:tcBorders>
          </w:tcPr>
          <w:p w14:paraId="535DBD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1389" w:type="dxa"/>
            <w:gridSpan w:val="2"/>
            <w:vMerge w:val="continue"/>
            <w:tcBorders>
              <w:top w:val="nil"/>
            </w:tcBorders>
          </w:tcPr>
          <w:p w14:paraId="47C4A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4C4287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6" w:hRule="atLeast"/>
        </w:trPr>
        <w:tc>
          <w:tcPr>
            <w:tcW w:w="1236" w:type="dxa"/>
            <w:vMerge w:val="continue"/>
            <w:tcBorders>
              <w:top w:val="nil"/>
            </w:tcBorders>
          </w:tcPr>
          <w:p w14:paraId="1382B0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3054" w:type="dxa"/>
            <w:vMerge w:val="continue"/>
            <w:tcBorders>
              <w:top w:val="nil"/>
            </w:tcBorders>
          </w:tcPr>
          <w:p w14:paraId="1978B8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868" w:type="dxa"/>
            <w:vMerge w:val="continue"/>
            <w:tcBorders>
              <w:top w:val="nil"/>
            </w:tcBorders>
          </w:tcPr>
          <w:p w14:paraId="7D64E2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1092" w:type="dxa"/>
            <w:vMerge w:val="continue"/>
            <w:tcBorders>
              <w:top w:val="nil"/>
            </w:tcBorders>
          </w:tcPr>
          <w:p w14:paraId="700E87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618" w:type="dxa"/>
            <w:textDirection w:val="btLr"/>
          </w:tcPr>
          <w:p w14:paraId="1E1F9C8B">
            <w:pPr>
              <w:widowControl w:val="0"/>
              <w:autoSpaceDE w:val="0"/>
              <w:autoSpaceDN w:val="0"/>
              <w:spacing w:before="68" w:after="0" w:line="260" w:lineRule="atLeast"/>
              <w:ind w:right="190"/>
              <w:rPr>
                <w:rFonts w:ascii="Times New Roman" w:hAnsi="Times New Roman" w:eastAsia="Times New Roman" w:cs="Times New Roman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lang w:val="en-US"/>
              </w:rPr>
              <w:t>Промежут. аттест.</w:t>
            </w:r>
          </w:p>
        </w:tc>
        <w:tc>
          <w:tcPr>
            <w:tcW w:w="1121" w:type="dxa"/>
            <w:gridSpan w:val="2"/>
          </w:tcPr>
          <w:p w14:paraId="4CFFA403">
            <w:pPr>
              <w:widowControl w:val="0"/>
              <w:autoSpaceDE w:val="0"/>
              <w:autoSpaceDN w:val="0"/>
              <w:spacing w:before="70" w:after="0" w:line="240" w:lineRule="auto"/>
              <w:rPr>
                <w:rFonts w:ascii="Times New Roman" w:hAnsi="Times New Roman" w:eastAsia="Times New Roman" w:cs="Times New Roman"/>
                <w:b/>
                <w:lang w:val="en-US"/>
              </w:rPr>
            </w:pPr>
          </w:p>
          <w:p w14:paraId="70A242D8">
            <w:pPr>
              <w:widowControl w:val="0"/>
              <w:autoSpaceDE w:val="0"/>
              <w:autoSpaceDN w:val="0"/>
              <w:spacing w:after="0" w:line="240" w:lineRule="auto"/>
              <w:ind w:right="19"/>
              <w:jc w:val="center"/>
              <w:rPr>
                <w:rFonts w:ascii="Times New Roman" w:hAnsi="Times New Roman" w:eastAsia="Times New Roman" w:cs="Times New Roman"/>
                <w:lang w:val="en-US"/>
              </w:rPr>
            </w:pPr>
            <w:r>
              <w:rPr>
                <w:rFonts w:ascii="Times New Roman" w:hAnsi="Times New Roman" w:eastAsia="Times New Roman" w:cs="Times New Roman"/>
                <w:lang w:val="en-US"/>
              </w:rPr>
              <w:t>Лаборат.</w:t>
            </w:r>
            <w:r>
              <w:rPr>
                <w:rFonts w:ascii="Times New Roman" w:hAnsi="Times New Roman" w:eastAsia="Times New Roman" w:cs="Times New Roman"/>
                <w:spacing w:val="-1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val="en-US"/>
              </w:rPr>
              <w:t xml:space="preserve">и </w:t>
            </w:r>
            <w:r>
              <w:rPr>
                <w:rFonts w:ascii="Times New Roman" w:hAnsi="Times New Roman" w:eastAsia="Times New Roman" w:cs="Times New Roman"/>
                <w:spacing w:val="-2"/>
                <w:lang w:val="en-US"/>
              </w:rPr>
              <w:t>практ.</w:t>
            </w:r>
          </w:p>
          <w:p w14:paraId="04D51BAF">
            <w:pPr>
              <w:widowControl w:val="0"/>
              <w:autoSpaceDE w:val="0"/>
              <w:autoSpaceDN w:val="0"/>
              <w:spacing w:after="0" w:line="240" w:lineRule="auto"/>
              <w:ind w:right="19"/>
              <w:jc w:val="center"/>
              <w:rPr>
                <w:rFonts w:ascii="Times New Roman" w:hAnsi="Times New Roman" w:eastAsia="Times New Roman" w:cs="Times New Roman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lang w:val="en-US"/>
              </w:rPr>
              <w:t>занятий</w:t>
            </w:r>
          </w:p>
        </w:tc>
        <w:tc>
          <w:tcPr>
            <w:tcW w:w="1178" w:type="dxa"/>
          </w:tcPr>
          <w:p w14:paraId="1CFDFD0D">
            <w:pPr>
              <w:widowControl w:val="0"/>
              <w:autoSpaceDE w:val="0"/>
              <w:autoSpaceDN w:val="0"/>
              <w:spacing w:before="70" w:after="0" w:line="240" w:lineRule="auto"/>
              <w:rPr>
                <w:rFonts w:ascii="Times New Roman" w:hAnsi="Times New Roman" w:eastAsia="Times New Roman" w:cs="Times New Roman"/>
                <w:b/>
                <w:lang w:val="en-US"/>
              </w:rPr>
            </w:pPr>
          </w:p>
          <w:p w14:paraId="0FF0F9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  <w:lang w:val="ru-RU"/>
              </w:rPr>
              <w:t>Консультации</w:t>
            </w:r>
          </w:p>
        </w:tc>
        <w:tc>
          <w:tcPr>
            <w:tcW w:w="969" w:type="dxa"/>
          </w:tcPr>
          <w:p w14:paraId="63DDD505">
            <w:pPr>
              <w:widowControl w:val="0"/>
              <w:autoSpaceDE w:val="0"/>
              <w:autoSpaceDN w:val="0"/>
              <w:spacing w:before="197" w:after="0" w:line="240" w:lineRule="auto"/>
              <w:rPr>
                <w:rFonts w:ascii="Times New Roman" w:hAnsi="Times New Roman" w:eastAsia="Times New Roman" w:cs="Times New Roman"/>
                <w:b/>
                <w:lang w:val="en-US"/>
              </w:rPr>
            </w:pPr>
          </w:p>
          <w:p w14:paraId="090AD7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lang w:val="en-US"/>
              </w:rPr>
              <w:t>Учебная</w:t>
            </w:r>
          </w:p>
        </w:tc>
        <w:tc>
          <w:tcPr>
            <w:tcW w:w="1742" w:type="dxa"/>
          </w:tcPr>
          <w:p w14:paraId="21792D9F">
            <w:pPr>
              <w:widowControl w:val="0"/>
              <w:autoSpaceDE w:val="0"/>
              <w:autoSpaceDN w:val="0"/>
              <w:spacing w:before="70" w:after="0" w:line="240" w:lineRule="auto"/>
              <w:rPr>
                <w:rFonts w:ascii="Times New Roman" w:hAnsi="Times New Roman" w:eastAsia="Times New Roman" w:cs="Times New Roman"/>
                <w:b/>
                <w:lang w:val="en-US"/>
              </w:rPr>
            </w:pPr>
          </w:p>
          <w:p w14:paraId="046898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2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lang w:val="en-US"/>
              </w:rPr>
              <w:t>Производ</w:t>
            </w:r>
          </w:p>
          <w:p w14:paraId="29885B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pacing w:val="-2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lang w:val="en-US"/>
              </w:rPr>
              <w:t>ственна</w:t>
            </w:r>
            <w:r>
              <w:rPr>
                <w:rFonts w:ascii="Times New Roman" w:hAnsi="Times New Roman" w:eastAsia="Times New Roman" w:cs="Times New Roman"/>
                <w:spacing w:val="-10"/>
                <w:lang w:val="en-US"/>
              </w:rPr>
              <w:t>я</w:t>
            </w:r>
          </w:p>
        </w:tc>
        <w:tc>
          <w:tcPr>
            <w:tcW w:w="976" w:type="dxa"/>
            <w:vMerge w:val="continue"/>
            <w:tcBorders>
              <w:top w:val="nil"/>
            </w:tcBorders>
          </w:tcPr>
          <w:p w14:paraId="116E76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1389" w:type="dxa"/>
            <w:gridSpan w:val="2"/>
            <w:vMerge w:val="continue"/>
            <w:tcBorders>
              <w:top w:val="nil"/>
            </w:tcBorders>
          </w:tcPr>
          <w:p w14:paraId="0CDB46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3469BE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236" w:type="dxa"/>
          </w:tcPr>
          <w:p w14:paraId="3AD884F8">
            <w:pPr>
              <w:widowControl w:val="0"/>
              <w:autoSpaceDE w:val="0"/>
              <w:autoSpaceDN w:val="0"/>
              <w:spacing w:before="75" w:after="0" w:line="240" w:lineRule="auto"/>
              <w:ind w:right="28"/>
              <w:jc w:val="center"/>
              <w:rPr>
                <w:rFonts w:ascii="Times New Roman" w:hAnsi="Times New Roman" w:eastAsia="Times New Roman" w:cs="Times New Roman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lang w:val="en-US"/>
              </w:rPr>
              <w:t>1</w:t>
            </w:r>
          </w:p>
        </w:tc>
        <w:tc>
          <w:tcPr>
            <w:tcW w:w="3054" w:type="dxa"/>
          </w:tcPr>
          <w:p w14:paraId="26D28852">
            <w:pPr>
              <w:widowControl w:val="0"/>
              <w:autoSpaceDE w:val="0"/>
              <w:autoSpaceDN w:val="0"/>
              <w:spacing w:before="75" w:after="0" w:line="240" w:lineRule="auto"/>
              <w:jc w:val="center"/>
              <w:rPr>
                <w:rFonts w:ascii="Times New Roman" w:hAnsi="Times New Roman" w:eastAsia="Times New Roman" w:cs="Times New Roman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lang w:val="en-US"/>
              </w:rPr>
              <w:t>2</w:t>
            </w:r>
          </w:p>
        </w:tc>
        <w:tc>
          <w:tcPr>
            <w:tcW w:w="868" w:type="dxa"/>
          </w:tcPr>
          <w:p w14:paraId="7FA49CF4">
            <w:pPr>
              <w:widowControl w:val="0"/>
              <w:autoSpaceDE w:val="0"/>
              <w:autoSpaceDN w:val="0"/>
              <w:spacing w:before="75" w:after="0" w:line="240" w:lineRule="auto"/>
              <w:jc w:val="center"/>
              <w:rPr>
                <w:rFonts w:ascii="Times New Roman" w:hAnsi="Times New Roman" w:eastAsia="Times New Roman" w:cs="Times New Roman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lang w:val="en-US"/>
              </w:rPr>
              <w:t>3</w:t>
            </w:r>
          </w:p>
        </w:tc>
        <w:tc>
          <w:tcPr>
            <w:tcW w:w="1092" w:type="dxa"/>
          </w:tcPr>
          <w:p w14:paraId="07028429">
            <w:pPr>
              <w:widowControl w:val="0"/>
              <w:autoSpaceDE w:val="0"/>
              <w:autoSpaceDN w:val="0"/>
              <w:spacing w:before="75" w:after="0" w:line="240" w:lineRule="auto"/>
              <w:jc w:val="center"/>
              <w:rPr>
                <w:rFonts w:ascii="Times New Roman" w:hAnsi="Times New Roman" w:eastAsia="Times New Roman" w:cs="Times New Roman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lang w:val="en-US"/>
              </w:rPr>
              <w:t>5</w:t>
            </w:r>
          </w:p>
        </w:tc>
        <w:tc>
          <w:tcPr>
            <w:tcW w:w="618" w:type="dxa"/>
          </w:tcPr>
          <w:p w14:paraId="59DE01C3">
            <w:pPr>
              <w:widowControl w:val="0"/>
              <w:autoSpaceDE w:val="0"/>
              <w:autoSpaceDN w:val="0"/>
              <w:spacing w:before="75" w:after="0" w:line="240" w:lineRule="auto"/>
              <w:ind w:right="69"/>
              <w:jc w:val="center"/>
              <w:rPr>
                <w:rFonts w:ascii="Times New Roman" w:hAnsi="Times New Roman" w:eastAsia="Times New Roman" w:cs="Times New Roman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lang w:val="en-US"/>
              </w:rPr>
              <w:t>6</w:t>
            </w:r>
          </w:p>
        </w:tc>
        <w:tc>
          <w:tcPr>
            <w:tcW w:w="1121" w:type="dxa"/>
            <w:gridSpan w:val="2"/>
          </w:tcPr>
          <w:p w14:paraId="124C1E2F">
            <w:pPr>
              <w:widowControl w:val="0"/>
              <w:autoSpaceDE w:val="0"/>
              <w:autoSpaceDN w:val="0"/>
              <w:spacing w:before="75" w:after="0" w:line="240" w:lineRule="auto"/>
              <w:ind w:right="19"/>
              <w:jc w:val="center"/>
              <w:rPr>
                <w:rFonts w:ascii="Times New Roman" w:hAnsi="Times New Roman" w:eastAsia="Times New Roman" w:cs="Times New Roman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lang w:val="en-US"/>
              </w:rPr>
              <w:t>7</w:t>
            </w:r>
          </w:p>
        </w:tc>
        <w:tc>
          <w:tcPr>
            <w:tcW w:w="1178" w:type="dxa"/>
          </w:tcPr>
          <w:p w14:paraId="2557EF75">
            <w:pPr>
              <w:widowControl w:val="0"/>
              <w:autoSpaceDE w:val="0"/>
              <w:autoSpaceDN w:val="0"/>
              <w:spacing w:before="75" w:after="0" w:line="240" w:lineRule="auto"/>
              <w:jc w:val="center"/>
              <w:rPr>
                <w:rFonts w:ascii="Times New Roman" w:hAnsi="Times New Roman" w:eastAsia="Times New Roman" w:cs="Times New Roman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lang w:val="en-US"/>
              </w:rPr>
              <w:t>8</w:t>
            </w:r>
          </w:p>
        </w:tc>
        <w:tc>
          <w:tcPr>
            <w:tcW w:w="969" w:type="dxa"/>
          </w:tcPr>
          <w:p w14:paraId="262E59EB">
            <w:pPr>
              <w:widowControl w:val="0"/>
              <w:autoSpaceDE w:val="0"/>
              <w:autoSpaceDN w:val="0"/>
              <w:spacing w:before="75" w:after="0" w:line="240" w:lineRule="auto"/>
              <w:ind w:right="4"/>
              <w:jc w:val="center"/>
              <w:rPr>
                <w:rFonts w:ascii="Times New Roman" w:hAnsi="Times New Roman" w:eastAsia="Times New Roman" w:cs="Times New Roman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lang w:val="en-US"/>
              </w:rPr>
              <w:t>9</w:t>
            </w:r>
          </w:p>
        </w:tc>
        <w:tc>
          <w:tcPr>
            <w:tcW w:w="1742" w:type="dxa"/>
          </w:tcPr>
          <w:p w14:paraId="7A3732BB">
            <w:pPr>
              <w:widowControl w:val="0"/>
              <w:autoSpaceDE w:val="0"/>
              <w:autoSpaceDN w:val="0"/>
              <w:spacing w:before="75" w:after="0" w:line="240" w:lineRule="auto"/>
              <w:jc w:val="center"/>
              <w:rPr>
                <w:rFonts w:ascii="Times New Roman" w:hAnsi="Times New Roman" w:eastAsia="Times New Roman" w:cs="Times New Roman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lang w:val="en-US"/>
              </w:rPr>
              <w:t>10</w:t>
            </w:r>
          </w:p>
        </w:tc>
        <w:tc>
          <w:tcPr>
            <w:tcW w:w="976" w:type="dxa"/>
          </w:tcPr>
          <w:p w14:paraId="5F6B2566">
            <w:pPr>
              <w:widowControl w:val="0"/>
              <w:autoSpaceDE w:val="0"/>
              <w:autoSpaceDN w:val="0"/>
              <w:spacing w:before="75" w:after="0" w:line="240" w:lineRule="auto"/>
              <w:ind w:right="2"/>
              <w:jc w:val="center"/>
              <w:rPr>
                <w:rFonts w:ascii="Times New Roman" w:hAnsi="Times New Roman" w:eastAsia="Times New Roman" w:cs="Times New Roman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lang w:val="en-US"/>
              </w:rPr>
              <w:t>11</w:t>
            </w:r>
          </w:p>
        </w:tc>
        <w:tc>
          <w:tcPr>
            <w:tcW w:w="1389" w:type="dxa"/>
            <w:gridSpan w:val="2"/>
          </w:tcPr>
          <w:p w14:paraId="4CD6DDCE">
            <w:pPr>
              <w:widowControl w:val="0"/>
              <w:autoSpaceDE w:val="0"/>
              <w:autoSpaceDN w:val="0"/>
              <w:spacing w:after="0" w:line="247" w:lineRule="exact"/>
              <w:ind w:right="1"/>
              <w:jc w:val="center"/>
              <w:rPr>
                <w:rFonts w:ascii="Times New Roman" w:hAnsi="Times New Roman" w:eastAsia="Times New Roman" w:cs="Times New Roman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lang w:val="en-US"/>
              </w:rPr>
              <w:t>12</w:t>
            </w:r>
          </w:p>
        </w:tc>
      </w:tr>
      <w:tr w14:paraId="274B27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9" w:hRule="atLeast"/>
        </w:trPr>
        <w:tc>
          <w:tcPr>
            <w:tcW w:w="1236" w:type="dxa"/>
          </w:tcPr>
          <w:p w14:paraId="608E5DB4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lang w:val="en-US"/>
              </w:rPr>
            </w:pPr>
            <w:r>
              <w:rPr>
                <w:rFonts w:ascii="Times New Roman" w:hAnsi="Times New Roman" w:eastAsia="Times New Roman" w:cs="Times New Roman"/>
                <w:lang w:val="en-US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7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val="en-US"/>
              </w:rPr>
              <w:t>2.1-</w:t>
            </w:r>
            <w:r>
              <w:rPr>
                <w:rFonts w:ascii="Times New Roman" w:hAnsi="Times New Roman" w:eastAsia="Times New Roman" w:cs="Times New Roman"/>
                <w:spacing w:val="-5"/>
                <w:lang w:val="en-US"/>
              </w:rPr>
              <w:t>2.8</w:t>
            </w:r>
          </w:p>
          <w:p w14:paraId="41CE8903">
            <w:pPr>
              <w:widowControl w:val="0"/>
              <w:autoSpaceDE w:val="0"/>
              <w:autoSpaceDN w:val="0"/>
              <w:spacing w:before="1" w:after="0" w:line="252" w:lineRule="exact"/>
              <w:rPr>
                <w:rFonts w:ascii="Times New Roman" w:hAnsi="Times New Roman" w:eastAsia="Times New Roman" w:cs="Times New Roman"/>
                <w:lang w:val="en-US"/>
              </w:rPr>
            </w:pPr>
            <w:r>
              <w:rPr>
                <w:rFonts w:ascii="Times New Roman" w:hAnsi="Times New Roman" w:eastAsia="Times New Roman" w:cs="Times New Roman"/>
                <w:lang w:val="en-US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5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val="en-US"/>
              </w:rPr>
              <w:t>1-</w:t>
            </w:r>
            <w:r>
              <w:rPr>
                <w:rFonts w:ascii="Times New Roman" w:hAnsi="Times New Roman" w:eastAsia="Times New Roman" w:cs="Times New Roman"/>
                <w:spacing w:val="-4"/>
                <w:lang w:val="en-US"/>
              </w:rPr>
              <w:t>7,9-</w:t>
            </w:r>
          </w:p>
          <w:p w14:paraId="7CB4BB63">
            <w:pPr>
              <w:widowControl w:val="0"/>
              <w:autoSpaceDE w:val="0"/>
              <w:autoSpaceDN w:val="0"/>
              <w:spacing w:after="0" w:line="252" w:lineRule="exact"/>
              <w:rPr>
                <w:rFonts w:ascii="Times New Roman" w:hAnsi="Times New Roman" w:eastAsia="Times New Roman" w:cs="Times New Roman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lang w:val="en-US"/>
              </w:rPr>
              <w:t>11</w:t>
            </w:r>
          </w:p>
          <w:p w14:paraId="50165240">
            <w:pPr>
              <w:widowControl w:val="0"/>
              <w:autoSpaceDE w:val="0"/>
              <w:autoSpaceDN w:val="0"/>
              <w:spacing w:before="2"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  <w:r>
              <w:rPr>
                <w:rFonts w:ascii="Times New Roman" w:hAnsi="Times New Roman" w:eastAsia="Times New Roman" w:cs="Times New Roman"/>
                <w:lang w:val="en-US"/>
              </w:rPr>
              <w:t>ЛР</w:t>
            </w:r>
            <w:r>
              <w:rPr>
                <w:rFonts w:ascii="Times New Roman" w:hAnsi="Times New Roman" w:eastAsia="Times New Roman" w:cs="Times New Roman"/>
                <w:spacing w:val="-6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val="en-US"/>
              </w:rPr>
              <w:t>01-</w:t>
            </w:r>
            <w:r>
              <w:rPr>
                <w:rFonts w:ascii="Times New Roman" w:hAnsi="Times New Roman" w:eastAsia="Times New Roman" w:cs="Times New Roman"/>
                <w:spacing w:val="-5"/>
                <w:lang w:val="en-US"/>
              </w:rPr>
              <w:t>11</w:t>
            </w:r>
          </w:p>
        </w:tc>
        <w:tc>
          <w:tcPr>
            <w:tcW w:w="3054" w:type="dxa"/>
          </w:tcPr>
          <w:p w14:paraId="74603F2C">
            <w:pPr>
              <w:widowControl w:val="0"/>
              <w:autoSpaceDE w:val="0"/>
              <w:autoSpaceDN w:val="0"/>
              <w:spacing w:after="0" w:line="240" w:lineRule="auto"/>
              <w:ind w:right="133"/>
              <w:rPr>
                <w:rFonts w:ascii="Times New Roman" w:hAnsi="Times New Roman" w:eastAsia="Times New Roman" w:cs="Times New Roman"/>
                <w:lang w:val="ru-RU"/>
              </w:rPr>
            </w:pPr>
            <w:r>
              <w:rPr>
                <w:rFonts w:ascii="Times New Roman" w:hAnsi="Times New Roman" w:eastAsia="Times New Roman" w:cs="Times New Roman"/>
                <w:lang w:val="ru-RU"/>
              </w:rPr>
              <w:t>МДК.</w:t>
            </w:r>
            <w:r>
              <w:rPr>
                <w:rFonts w:ascii="Times New Roman" w:hAnsi="Times New Roman" w:eastAsia="Times New Roman" w:cs="Times New Roman"/>
                <w:spacing w:val="-1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val="ru-RU"/>
              </w:rPr>
              <w:t>02.01</w:t>
            </w:r>
            <w:r>
              <w:rPr>
                <w:rFonts w:ascii="Times New Roman" w:hAnsi="Times New Roman" w:eastAsia="Times New Roman" w:cs="Times New Roman"/>
                <w:spacing w:val="-1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val="ru-RU"/>
              </w:rPr>
              <w:t xml:space="preserve">Организация </w:t>
            </w:r>
            <w:r>
              <w:rPr>
                <w:rFonts w:ascii="Times New Roman" w:hAnsi="Times New Roman" w:eastAsia="Times New Roman" w:cs="Times New Roman"/>
                <w:spacing w:val="-2"/>
                <w:lang w:val="ru-RU"/>
              </w:rPr>
              <w:t xml:space="preserve">приготовления, </w:t>
            </w:r>
            <w:r>
              <w:rPr>
                <w:rFonts w:ascii="Times New Roman" w:hAnsi="Times New Roman" w:eastAsia="Times New Roman" w:cs="Times New Roman"/>
                <w:lang w:val="ru-RU"/>
              </w:rPr>
              <w:t>подготовки</w:t>
            </w:r>
            <w:r>
              <w:rPr>
                <w:rFonts w:ascii="Times New Roman" w:hAnsi="Times New Roman" w:eastAsia="Times New Roman" w:cs="Times New Roman"/>
                <w:spacing w:val="-1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val="ru-RU"/>
              </w:rPr>
              <w:t>к</w:t>
            </w:r>
            <w:r>
              <w:rPr>
                <w:rFonts w:ascii="Times New Roman" w:hAnsi="Times New Roman" w:eastAsia="Times New Roman" w:cs="Times New Roman"/>
                <w:spacing w:val="-1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val="ru-RU"/>
              </w:rPr>
              <w:t>реализации и презентации горячих блюд, кулинарных</w:t>
            </w:r>
          </w:p>
          <w:p w14:paraId="38E05FA6">
            <w:pPr>
              <w:widowControl w:val="0"/>
              <w:autoSpaceDE w:val="0"/>
              <w:autoSpaceDN w:val="0"/>
              <w:spacing w:after="0" w:line="238" w:lineRule="exact"/>
              <w:rPr>
                <w:rFonts w:ascii="Times New Roman" w:hAnsi="Times New Roman" w:eastAsia="Times New Roman" w:cs="Times New Roman"/>
                <w:lang w:val="en-US"/>
              </w:rPr>
            </w:pPr>
            <w:r>
              <w:rPr>
                <w:rFonts w:ascii="Times New Roman" w:hAnsi="Times New Roman" w:eastAsia="Times New Roman" w:cs="Times New Roman"/>
                <w:lang w:val="en-US"/>
              </w:rPr>
              <w:t>изделий,</w:t>
            </w:r>
            <w:r>
              <w:rPr>
                <w:rFonts w:ascii="Times New Roman" w:hAnsi="Times New Roman" w:eastAsia="Times New Roman" w:cs="Times New Roman"/>
                <w:spacing w:val="-7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lang w:val="en-US"/>
              </w:rPr>
              <w:t>закусок</w:t>
            </w:r>
          </w:p>
        </w:tc>
        <w:tc>
          <w:tcPr>
            <w:tcW w:w="868" w:type="dxa"/>
          </w:tcPr>
          <w:p w14:paraId="75831D12">
            <w:pPr>
              <w:widowControl w:val="0"/>
              <w:autoSpaceDE w:val="0"/>
              <w:autoSpaceDN w:val="0"/>
              <w:spacing w:after="0" w:line="247" w:lineRule="exact"/>
              <w:jc w:val="center"/>
              <w:rPr>
                <w:rFonts w:ascii="Times New Roman" w:hAnsi="Times New Roman" w:eastAsia="Times New Roman" w:cs="Times New Roman"/>
                <w:b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5"/>
                <w:lang w:val="en-US"/>
              </w:rPr>
              <w:t>100</w:t>
            </w:r>
          </w:p>
        </w:tc>
        <w:tc>
          <w:tcPr>
            <w:tcW w:w="1092" w:type="dxa"/>
          </w:tcPr>
          <w:p w14:paraId="2FB342B9">
            <w:pPr>
              <w:widowControl w:val="0"/>
              <w:autoSpaceDE w:val="0"/>
              <w:autoSpaceDN w:val="0"/>
              <w:spacing w:after="0" w:line="247" w:lineRule="exact"/>
              <w:jc w:val="center"/>
              <w:rPr>
                <w:rFonts w:ascii="Times New Roman" w:hAnsi="Times New Roman" w:eastAsia="Times New Roman" w:cs="Times New Roman"/>
                <w:b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5"/>
                <w:lang w:val="en-US"/>
              </w:rPr>
              <w:t>100</w:t>
            </w:r>
          </w:p>
        </w:tc>
        <w:tc>
          <w:tcPr>
            <w:tcW w:w="618" w:type="dxa"/>
          </w:tcPr>
          <w:p w14:paraId="6904D1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ru-RU"/>
              </w:rPr>
            </w:pPr>
          </w:p>
        </w:tc>
        <w:tc>
          <w:tcPr>
            <w:tcW w:w="1121" w:type="dxa"/>
            <w:gridSpan w:val="2"/>
          </w:tcPr>
          <w:p w14:paraId="6FCB37BA">
            <w:pPr>
              <w:widowControl w:val="0"/>
              <w:autoSpaceDE w:val="0"/>
              <w:autoSpaceDN w:val="0"/>
              <w:spacing w:after="0" w:line="247" w:lineRule="exact"/>
              <w:ind w:right="19"/>
              <w:jc w:val="center"/>
              <w:rPr>
                <w:rFonts w:ascii="Times New Roman" w:hAnsi="Times New Roman" w:eastAsia="Times New Roman" w:cs="Times New Roman"/>
                <w:i/>
                <w:lang w:val="en-US"/>
              </w:rPr>
            </w:pPr>
            <w:r>
              <w:rPr>
                <w:rFonts w:ascii="Times New Roman" w:hAnsi="Times New Roman" w:eastAsia="Times New Roman" w:cs="Times New Roman"/>
                <w:i/>
                <w:spacing w:val="-5"/>
                <w:lang w:val="en-US"/>
              </w:rPr>
              <w:t>36</w:t>
            </w:r>
          </w:p>
        </w:tc>
        <w:tc>
          <w:tcPr>
            <w:tcW w:w="1178" w:type="dxa"/>
            <w:vMerge w:val="restart"/>
          </w:tcPr>
          <w:p w14:paraId="59D1D0BF">
            <w:pPr>
              <w:widowControl w:val="0"/>
              <w:autoSpaceDE w:val="0"/>
              <w:autoSpaceDN w:val="0"/>
              <w:spacing w:after="0" w:line="247" w:lineRule="exact"/>
              <w:jc w:val="center"/>
              <w:rPr>
                <w:rFonts w:ascii="Times New Roman" w:hAnsi="Times New Roman" w:eastAsia="Times New Roman" w:cs="Times New Roman"/>
                <w:spacing w:val="-10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lang w:val="en-US"/>
              </w:rPr>
              <w:t>-</w:t>
            </w:r>
          </w:p>
          <w:p w14:paraId="2FFBF399">
            <w:pPr>
              <w:widowControl w:val="0"/>
              <w:autoSpaceDE w:val="0"/>
              <w:autoSpaceDN w:val="0"/>
              <w:spacing w:after="0" w:line="247" w:lineRule="exact"/>
              <w:jc w:val="center"/>
              <w:rPr>
                <w:rFonts w:ascii="Times New Roman" w:hAnsi="Times New Roman" w:eastAsia="Times New Roman" w:cs="Times New Roman"/>
                <w:spacing w:val="-10"/>
                <w:lang w:val="ru-RU"/>
              </w:rPr>
            </w:pPr>
          </w:p>
          <w:p w14:paraId="1C80BC5B">
            <w:pPr>
              <w:widowControl w:val="0"/>
              <w:autoSpaceDE w:val="0"/>
              <w:autoSpaceDN w:val="0"/>
              <w:spacing w:after="0" w:line="247" w:lineRule="exact"/>
              <w:jc w:val="center"/>
              <w:rPr>
                <w:rFonts w:ascii="Times New Roman" w:hAnsi="Times New Roman" w:eastAsia="Times New Roman" w:cs="Times New Roman"/>
                <w:spacing w:val="-10"/>
                <w:lang w:val="ru-RU"/>
              </w:rPr>
            </w:pPr>
          </w:p>
          <w:p w14:paraId="096804C5">
            <w:pPr>
              <w:widowControl w:val="0"/>
              <w:autoSpaceDE w:val="0"/>
              <w:autoSpaceDN w:val="0"/>
              <w:spacing w:after="0" w:line="247" w:lineRule="exact"/>
              <w:jc w:val="center"/>
              <w:rPr>
                <w:rFonts w:ascii="Times New Roman" w:hAnsi="Times New Roman" w:eastAsia="Times New Roman" w:cs="Times New Roman"/>
                <w:spacing w:val="-10"/>
                <w:lang w:val="ru-RU"/>
              </w:rPr>
            </w:pPr>
          </w:p>
          <w:p w14:paraId="413CF2B8">
            <w:pPr>
              <w:widowControl w:val="0"/>
              <w:autoSpaceDE w:val="0"/>
              <w:autoSpaceDN w:val="0"/>
              <w:spacing w:after="0" w:line="247" w:lineRule="exact"/>
              <w:jc w:val="center"/>
              <w:rPr>
                <w:rFonts w:ascii="Times New Roman" w:hAnsi="Times New Roman" w:eastAsia="Times New Roman" w:cs="Times New Roman"/>
                <w:spacing w:val="-10"/>
                <w:lang w:val="ru-RU"/>
              </w:rPr>
            </w:pPr>
          </w:p>
          <w:p w14:paraId="017307DD">
            <w:pPr>
              <w:widowControl w:val="0"/>
              <w:autoSpaceDE w:val="0"/>
              <w:autoSpaceDN w:val="0"/>
              <w:spacing w:after="0" w:line="247" w:lineRule="exact"/>
              <w:jc w:val="center"/>
              <w:rPr>
                <w:rFonts w:ascii="Times New Roman" w:hAnsi="Times New Roman" w:eastAsia="Times New Roman" w:cs="Times New Roman"/>
                <w:spacing w:val="-10"/>
                <w:lang w:val="ru-RU"/>
              </w:rPr>
            </w:pPr>
          </w:p>
          <w:p w14:paraId="14F26701">
            <w:pPr>
              <w:widowControl w:val="0"/>
              <w:autoSpaceDE w:val="0"/>
              <w:autoSpaceDN w:val="0"/>
              <w:spacing w:after="0" w:line="247" w:lineRule="exact"/>
              <w:jc w:val="center"/>
              <w:rPr>
                <w:rFonts w:ascii="Times New Roman" w:hAnsi="Times New Roman" w:eastAsia="Times New Roman" w:cs="Times New Roman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lang w:val="ru-RU"/>
              </w:rPr>
              <w:t>6</w:t>
            </w:r>
          </w:p>
        </w:tc>
        <w:tc>
          <w:tcPr>
            <w:tcW w:w="969" w:type="dxa"/>
          </w:tcPr>
          <w:p w14:paraId="1F7A1C4F">
            <w:pPr>
              <w:widowControl w:val="0"/>
              <w:autoSpaceDE w:val="0"/>
              <w:autoSpaceDN w:val="0"/>
              <w:spacing w:after="0" w:line="247" w:lineRule="exact"/>
              <w:ind w:right="7"/>
              <w:jc w:val="center"/>
              <w:rPr>
                <w:rFonts w:ascii="Times New Roman" w:hAnsi="Times New Roman" w:eastAsia="Times New Roman" w:cs="Times New Roman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lang w:val="en-US"/>
              </w:rPr>
              <w:t>-</w:t>
            </w:r>
          </w:p>
        </w:tc>
        <w:tc>
          <w:tcPr>
            <w:tcW w:w="1742" w:type="dxa"/>
          </w:tcPr>
          <w:p w14:paraId="43DF93F2">
            <w:pPr>
              <w:widowControl w:val="0"/>
              <w:autoSpaceDE w:val="0"/>
              <w:autoSpaceDN w:val="0"/>
              <w:spacing w:after="0" w:line="247" w:lineRule="exact"/>
              <w:ind w:right="4"/>
              <w:jc w:val="center"/>
              <w:rPr>
                <w:rFonts w:ascii="Times New Roman" w:hAnsi="Times New Roman" w:eastAsia="Times New Roman" w:cs="Times New Roman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lang w:val="en-US"/>
              </w:rPr>
              <w:t>-</w:t>
            </w:r>
          </w:p>
        </w:tc>
        <w:tc>
          <w:tcPr>
            <w:tcW w:w="976" w:type="dxa"/>
          </w:tcPr>
          <w:p w14:paraId="11AAC9B7">
            <w:pPr>
              <w:widowControl w:val="0"/>
              <w:autoSpaceDE w:val="0"/>
              <w:autoSpaceDN w:val="0"/>
              <w:spacing w:after="0" w:line="247" w:lineRule="exact"/>
              <w:jc w:val="center"/>
              <w:rPr>
                <w:rFonts w:ascii="Times New Roman" w:hAnsi="Times New Roman" w:eastAsia="Times New Roman" w:cs="Times New Roman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lang w:val="en-US"/>
              </w:rPr>
              <w:t>-</w:t>
            </w:r>
          </w:p>
        </w:tc>
        <w:tc>
          <w:tcPr>
            <w:tcW w:w="1389" w:type="dxa"/>
            <w:gridSpan w:val="2"/>
          </w:tcPr>
          <w:p w14:paraId="028DA741">
            <w:pPr>
              <w:widowControl w:val="0"/>
              <w:autoSpaceDE w:val="0"/>
              <w:autoSpaceDN w:val="0"/>
              <w:spacing w:after="0" w:line="247" w:lineRule="exact"/>
              <w:jc w:val="center"/>
              <w:rPr>
                <w:rFonts w:ascii="Times New Roman" w:hAnsi="Times New Roman" w:eastAsia="Times New Roman" w:cs="Times New Roman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lang w:val="en-US"/>
              </w:rPr>
              <w:t>-</w:t>
            </w:r>
          </w:p>
        </w:tc>
      </w:tr>
      <w:tr w14:paraId="7701DF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7" w:hRule="atLeast"/>
        </w:trPr>
        <w:tc>
          <w:tcPr>
            <w:tcW w:w="1236" w:type="dxa"/>
          </w:tcPr>
          <w:p w14:paraId="7483BCB7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lang w:val="en-US"/>
              </w:rPr>
            </w:pPr>
            <w:r>
              <w:rPr>
                <w:rFonts w:ascii="Times New Roman" w:hAnsi="Times New Roman" w:eastAsia="Times New Roman" w:cs="Times New Roman"/>
                <w:lang w:val="en-US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7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val="en-US"/>
              </w:rPr>
              <w:t>2.1-</w:t>
            </w:r>
            <w:r>
              <w:rPr>
                <w:rFonts w:ascii="Times New Roman" w:hAnsi="Times New Roman" w:eastAsia="Times New Roman" w:cs="Times New Roman"/>
                <w:spacing w:val="-5"/>
                <w:lang w:val="en-US"/>
              </w:rPr>
              <w:t>2.8</w:t>
            </w:r>
          </w:p>
          <w:p w14:paraId="3DE5E3FC">
            <w:pPr>
              <w:widowControl w:val="0"/>
              <w:autoSpaceDE w:val="0"/>
              <w:autoSpaceDN w:val="0"/>
              <w:spacing w:after="0" w:line="252" w:lineRule="exact"/>
              <w:rPr>
                <w:rFonts w:ascii="Times New Roman" w:hAnsi="Times New Roman" w:eastAsia="Times New Roman" w:cs="Times New Roman"/>
                <w:lang w:val="en-US"/>
              </w:rPr>
            </w:pPr>
            <w:r>
              <w:rPr>
                <w:rFonts w:ascii="Times New Roman" w:hAnsi="Times New Roman" w:eastAsia="Times New Roman" w:cs="Times New Roman"/>
                <w:lang w:val="en-US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5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val="en-US"/>
              </w:rPr>
              <w:t>1-</w:t>
            </w:r>
            <w:r>
              <w:rPr>
                <w:rFonts w:ascii="Times New Roman" w:hAnsi="Times New Roman" w:eastAsia="Times New Roman" w:cs="Times New Roman"/>
                <w:spacing w:val="-4"/>
                <w:lang w:val="en-US"/>
              </w:rPr>
              <w:t>7,9-</w:t>
            </w:r>
          </w:p>
          <w:p w14:paraId="7CC01BAA">
            <w:pPr>
              <w:widowControl w:val="0"/>
              <w:autoSpaceDE w:val="0"/>
              <w:autoSpaceDN w:val="0"/>
              <w:spacing w:before="1" w:after="0" w:line="252" w:lineRule="exact"/>
              <w:rPr>
                <w:rFonts w:ascii="Times New Roman" w:hAnsi="Times New Roman" w:eastAsia="Times New Roman" w:cs="Times New Roman"/>
                <w:spacing w:val="-1"/>
                <w:lang w:val="en-US"/>
              </w:rPr>
            </w:pPr>
            <w:r>
              <w:rPr>
                <w:rFonts w:ascii="Times New Roman" w:hAnsi="Times New Roman" w:eastAsia="Times New Roman" w:cs="Times New Roman"/>
                <w:lang w:val="en-US"/>
              </w:rPr>
              <w:t>11</w:t>
            </w:r>
            <w:r>
              <w:rPr>
                <w:rFonts w:ascii="Times New Roman" w:hAnsi="Times New Roman" w:eastAsia="Times New Roman" w:cs="Times New Roman"/>
                <w:spacing w:val="-1"/>
                <w:lang w:val="en-US"/>
              </w:rPr>
              <w:t xml:space="preserve"> </w:t>
            </w:r>
          </w:p>
          <w:p w14:paraId="177B4CF4">
            <w:pPr>
              <w:widowControl w:val="0"/>
              <w:autoSpaceDE w:val="0"/>
              <w:autoSpaceDN w:val="0"/>
              <w:spacing w:before="1" w:after="0" w:line="252" w:lineRule="exact"/>
              <w:rPr>
                <w:rFonts w:ascii="Times New Roman" w:hAnsi="Times New Roman" w:eastAsia="Times New Roman" w:cs="Times New Roman"/>
                <w:lang w:val="en-US"/>
              </w:rPr>
            </w:pPr>
            <w:r>
              <w:rPr>
                <w:rFonts w:ascii="Times New Roman" w:hAnsi="Times New Roman" w:eastAsia="Times New Roman" w:cs="Times New Roman"/>
                <w:lang w:val="en-US"/>
              </w:rPr>
              <w:t xml:space="preserve">ЛР </w:t>
            </w:r>
            <w:r>
              <w:rPr>
                <w:rFonts w:ascii="Times New Roman" w:hAnsi="Times New Roman" w:eastAsia="Times New Roman" w:cs="Times New Roman"/>
                <w:spacing w:val="-5"/>
                <w:lang w:val="en-US"/>
              </w:rPr>
              <w:t>01-11</w:t>
            </w:r>
          </w:p>
        </w:tc>
        <w:tc>
          <w:tcPr>
            <w:tcW w:w="3054" w:type="dxa"/>
          </w:tcPr>
          <w:p w14:paraId="1921938E">
            <w:pPr>
              <w:widowControl w:val="0"/>
              <w:autoSpaceDE w:val="0"/>
              <w:autoSpaceDN w:val="0"/>
              <w:spacing w:after="0" w:line="240" w:lineRule="auto"/>
              <w:ind w:right="133"/>
              <w:rPr>
                <w:rFonts w:ascii="Times New Roman" w:hAnsi="Times New Roman" w:eastAsia="Times New Roman" w:cs="Times New Roman"/>
                <w:lang w:val="ru-RU"/>
              </w:rPr>
            </w:pPr>
            <w:r>
              <w:rPr>
                <w:rFonts w:ascii="Times New Roman" w:hAnsi="Times New Roman" w:eastAsia="Times New Roman" w:cs="Times New Roman"/>
                <w:lang w:val="ru-RU"/>
              </w:rPr>
              <w:t xml:space="preserve">МДК. 02.02 Процессы </w:t>
            </w:r>
            <w:r>
              <w:rPr>
                <w:rFonts w:ascii="Times New Roman" w:hAnsi="Times New Roman" w:eastAsia="Times New Roman" w:cs="Times New Roman"/>
                <w:spacing w:val="-2"/>
                <w:lang w:val="ru-RU"/>
              </w:rPr>
              <w:t xml:space="preserve">приготовления, </w:t>
            </w:r>
            <w:r>
              <w:rPr>
                <w:rFonts w:ascii="Times New Roman" w:hAnsi="Times New Roman" w:eastAsia="Times New Roman" w:cs="Times New Roman"/>
                <w:lang w:val="ru-RU"/>
              </w:rPr>
              <w:t>подготовки</w:t>
            </w:r>
            <w:r>
              <w:rPr>
                <w:rFonts w:ascii="Times New Roman" w:hAnsi="Times New Roman" w:eastAsia="Times New Roman" w:cs="Times New Roman"/>
                <w:spacing w:val="-1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val="ru-RU"/>
              </w:rPr>
              <w:t>к</w:t>
            </w:r>
            <w:r>
              <w:rPr>
                <w:rFonts w:ascii="Times New Roman" w:hAnsi="Times New Roman" w:eastAsia="Times New Roman" w:cs="Times New Roman"/>
                <w:spacing w:val="-1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val="ru-RU"/>
              </w:rPr>
              <w:t>реализации и презентации горячих блюд, кулинарных</w:t>
            </w:r>
          </w:p>
          <w:p w14:paraId="11A74481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 w:eastAsia="Times New Roman" w:cs="Times New Roman"/>
                <w:lang w:val="en-US"/>
              </w:rPr>
            </w:pPr>
            <w:r>
              <w:rPr>
                <w:rFonts w:ascii="Times New Roman" w:hAnsi="Times New Roman" w:eastAsia="Times New Roman" w:cs="Times New Roman"/>
                <w:lang w:val="en-US"/>
              </w:rPr>
              <w:t>изделий,</w:t>
            </w:r>
            <w:r>
              <w:rPr>
                <w:rFonts w:ascii="Times New Roman" w:hAnsi="Times New Roman" w:eastAsia="Times New Roman" w:cs="Times New Roman"/>
                <w:spacing w:val="-7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lang w:val="en-US"/>
              </w:rPr>
              <w:t>закусок</w:t>
            </w:r>
          </w:p>
        </w:tc>
        <w:tc>
          <w:tcPr>
            <w:tcW w:w="868" w:type="dxa"/>
          </w:tcPr>
          <w:p w14:paraId="5FA3E0E6">
            <w:pPr>
              <w:widowControl w:val="0"/>
              <w:autoSpaceDE w:val="0"/>
              <w:autoSpaceDN w:val="0"/>
              <w:spacing w:after="0" w:line="247" w:lineRule="exact"/>
              <w:jc w:val="center"/>
              <w:rPr>
                <w:rFonts w:ascii="Times New Roman" w:hAnsi="Times New Roman" w:eastAsia="Times New Roman" w:cs="Times New Roman"/>
                <w:b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5"/>
                <w:lang w:val="en-US"/>
              </w:rPr>
              <w:t>332</w:t>
            </w:r>
          </w:p>
        </w:tc>
        <w:tc>
          <w:tcPr>
            <w:tcW w:w="1092" w:type="dxa"/>
          </w:tcPr>
          <w:p w14:paraId="1CC882A1">
            <w:pPr>
              <w:widowControl w:val="0"/>
              <w:autoSpaceDE w:val="0"/>
              <w:autoSpaceDN w:val="0"/>
              <w:spacing w:after="0" w:line="247" w:lineRule="exact"/>
              <w:jc w:val="center"/>
              <w:rPr>
                <w:rFonts w:ascii="Times New Roman" w:hAnsi="Times New Roman" w:eastAsia="Times New Roman" w:cs="Times New Roman"/>
                <w:b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5"/>
                <w:lang w:val="en-US"/>
              </w:rPr>
              <w:t>290</w:t>
            </w:r>
          </w:p>
        </w:tc>
        <w:tc>
          <w:tcPr>
            <w:tcW w:w="618" w:type="dxa"/>
          </w:tcPr>
          <w:p w14:paraId="73D5A1A1">
            <w:pPr>
              <w:widowControl w:val="0"/>
              <w:autoSpaceDE w:val="0"/>
              <w:autoSpaceDN w:val="0"/>
              <w:spacing w:after="0" w:line="247" w:lineRule="exact"/>
              <w:ind w:right="69"/>
              <w:jc w:val="center"/>
              <w:rPr>
                <w:rFonts w:ascii="Times New Roman" w:hAnsi="Times New Roman" w:eastAsia="Times New Roman" w:cs="Times New Roman"/>
                <w:i/>
                <w:lang w:val="en-US"/>
              </w:rPr>
            </w:pPr>
            <w:r>
              <w:rPr>
                <w:rFonts w:ascii="Times New Roman" w:hAnsi="Times New Roman" w:eastAsia="Times New Roman" w:cs="Times New Roman"/>
                <w:i/>
                <w:spacing w:val="-10"/>
                <w:lang w:val="en-US"/>
              </w:rPr>
              <w:t>6</w:t>
            </w:r>
          </w:p>
        </w:tc>
        <w:tc>
          <w:tcPr>
            <w:tcW w:w="1121" w:type="dxa"/>
            <w:gridSpan w:val="2"/>
          </w:tcPr>
          <w:p w14:paraId="777CFBB9">
            <w:pPr>
              <w:widowControl w:val="0"/>
              <w:autoSpaceDE w:val="0"/>
              <w:autoSpaceDN w:val="0"/>
              <w:spacing w:after="0" w:line="247" w:lineRule="exact"/>
              <w:ind w:right="19"/>
              <w:jc w:val="center"/>
              <w:rPr>
                <w:rFonts w:ascii="Times New Roman" w:hAnsi="Times New Roman" w:eastAsia="Times New Roman" w:cs="Times New Roman"/>
                <w:i/>
                <w:lang w:val="en-US"/>
              </w:rPr>
            </w:pPr>
            <w:r>
              <w:rPr>
                <w:rFonts w:ascii="Times New Roman" w:hAnsi="Times New Roman" w:eastAsia="Times New Roman" w:cs="Times New Roman"/>
                <w:i/>
                <w:spacing w:val="-5"/>
                <w:lang w:val="en-US"/>
              </w:rPr>
              <w:t>104</w:t>
            </w:r>
          </w:p>
        </w:tc>
        <w:tc>
          <w:tcPr>
            <w:tcW w:w="1178" w:type="dxa"/>
            <w:vMerge w:val="continue"/>
            <w:tcBorders>
              <w:top w:val="nil"/>
            </w:tcBorders>
          </w:tcPr>
          <w:p w14:paraId="42B26D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969" w:type="dxa"/>
          </w:tcPr>
          <w:p w14:paraId="6D0B1595">
            <w:pPr>
              <w:widowControl w:val="0"/>
              <w:autoSpaceDE w:val="0"/>
              <w:autoSpaceDN w:val="0"/>
              <w:spacing w:after="0" w:line="247" w:lineRule="exact"/>
              <w:ind w:right="7"/>
              <w:jc w:val="center"/>
              <w:rPr>
                <w:rFonts w:ascii="Times New Roman" w:hAnsi="Times New Roman" w:eastAsia="Times New Roman" w:cs="Times New Roman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lang w:val="en-US"/>
              </w:rPr>
              <w:t>-</w:t>
            </w:r>
          </w:p>
        </w:tc>
        <w:tc>
          <w:tcPr>
            <w:tcW w:w="1742" w:type="dxa"/>
          </w:tcPr>
          <w:p w14:paraId="4A48A8AF">
            <w:pPr>
              <w:widowControl w:val="0"/>
              <w:autoSpaceDE w:val="0"/>
              <w:autoSpaceDN w:val="0"/>
              <w:spacing w:after="0" w:line="247" w:lineRule="exact"/>
              <w:ind w:right="4"/>
              <w:jc w:val="center"/>
              <w:rPr>
                <w:rFonts w:ascii="Times New Roman" w:hAnsi="Times New Roman" w:eastAsia="Times New Roman" w:cs="Times New Roman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lang w:val="en-US"/>
              </w:rPr>
              <w:t>-</w:t>
            </w:r>
          </w:p>
        </w:tc>
        <w:tc>
          <w:tcPr>
            <w:tcW w:w="976" w:type="dxa"/>
          </w:tcPr>
          <w:p w14:paraId="1EC3247B">
            <w:pPr>
              <w:widowControl w:val="0"/>
              <w:autoSpaceDE w:val="0"/>
              <w:autoSpaceDN w:val="0"/>
              <w:spacing w:after="0" w:line="247" w:lineRule="exact"/>
              <w:ind w:right="2"/>
              <w:jc w:val="center"/>
              <w:rPr>
                <w:rFonts w:ascii="Times New Roman" w:hAnsi="Times New Roman" w:eastAsia="Times New Roman" w:cs="Times New Roman"/>
                <w:i/>
                <w:lang w:val="ru-RU"/>
              </w:rPr>
            </w:pPr>
            <w:r>
              <w:rPr>
                <w:rFonts w:ascii="Times New Roman" w:hAnsi="Times New Roman" w:eastAsia="Times New Roman" w:cs="Times New Roman"/>
                <w:i/>
                <w:spacing w:val="-5"/>
                <w:lang w:val="ru-RU"/>
              </w:rPr>
              <w:t>-</w:t>
            </w:r>
          </w:p>
        </w:tc>
        <w:tc>
          <w:tcPr>
            <w:tcW w:w="1389" w:type="dxa"/>
            <w:gridSpan w:val="2"/>
          </w:tcPr>
          <w:p w14:paraId="0C5B81CC">
            <w:pPr>
              <w:widowControl w:val="0"/>
              <w:autoSpaceDE w:val="0"/>
              <w:autoSpaceDN w:val="0"/>
              <w:spacing w:after="0" w:line="247" w:lineRule="exact"/>
              <w:ind w:right="1"/>
              <w:jc w:val="center"/>
              <w:rPr>
                <w:rFonts w:ascii="Times New Roman" w:hAnsi="Times New Roman" w:eastAsia="Times New Roman" w:cs="Times New Roman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lang w:val="en-US"/>
              </w:rPr>
              <w:t>42</w:t>
            </w:r>
          </w:p>
        </w:tc>
      </w:tr>
      <w:tr w14:paraId="254D1E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236" w:type="dxa"/>
          </w:tcPr>
          <w:p w14:paraId="277915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3054" w:type="dxa"/>
          </w:tcPr>
          <w:p w14:paraId="5CC5E581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lang w:val="en-US"/>
              </w:rPr>
            </w:pPr>
            <w:r>
              <w:rPr>
                <w:rFonts w:ascii="Times New Roman" w:hAnsi="Times New Roman" w:eastAsia="Times New Roman" w:cs="Times New Roman"/>
                <w:lang w:val="en-US"/>
              </w:rPr>
              <w:t>Учебная</w:t>
            </w:r>
            <w:r>
              <w:rPr>
                <w:rFonts w:ascii="Times New Roman" w:hAnsi="Times New Roman" w:eastAsia="Times New Roman" w:cs="Times New Roman"/>
                <w:spacing w:val="-2"/>
                <w:lang w:val="en-US"/>
              </w:rPr>
              <w:t xml:space="preserve"> практика</w:t>
            </w:r>
          </w:p>
        </w:tc>
        <w:tc>
          <w:tcPr>
            <w:tcW w:w="868" w:type="dxa"/>
          </w:tcPr>
          <w:p w14:paraId="60E879C8">
            <w:pPr>
              <w:widowControl w:val="0"/>
              <w:autoSpaceDE w:val="0"/>
              <w:autoSpaceDN w:val="0"/>
              <w:spacing w:after="0" w:line="247" w:lineRule="exact"/>
              <w:jc w:val="center"/>
              <w:rPr>
                <w:rFonts w:ascii="Times New Roman" w:hAnsi="Times New Roman" w:eastAsia="Times New Roman" w:cs="Times New Roman"/>
                <w:b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5"/>
                <w:lang w:val="en-US"/>
              </w:rPr>
              <w:t>252</w:t>
            </w:r>
          </w:p>
        </w:tc>
        <w:tc>
          <w:tcPr>
            <w:tcW w:w="1092" w:type="dxa"/>
          </w:tcPr>
          <w:p w14:paraId="39E184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618" w:type="dxa"/>
          </w:tcPr>
          <w:p w14:paraId="055B715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i/>
                <w:lang w:val="en-US"/>
              </w:rPr>
            </w:pPr>
          </w:p>
        </w:tc>
        <w:tc>
          <w:tcPr>
            <w:tcW w:w="1121" w:type="dxa"/>
            <w:gridSpan w:val="2"/>
          </w:tcPr>
          <w:p w14:paraId="3D7F01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i/>
                <w:lang w:val="en-US"/>
              </w:rPr>
            </w:pPr>
          </w:p>
        </w:tc>
        <w:tc>
          <w:tcPr>
            <w:tcW w:w="1178" w:type="dxa"/>
          </w:tcPr>
          <w:p w14:paraId="5416E6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969" w:type="dxa"/>
          </w:tcPr>
          <w:p w14:paraId="29C9CE94">
            <w:pPr>
              <w:widowControl w:val="0"/>
              <w:autoSpaceDE w:val="0"/>
              <w:autoSpaceDN w:val="0"/>
              <w:spacing w:after="0" w:line="247" w:lineRule="exact"/>
              <w:ind w:right="4"/>
              <w:jc w:val="center"/>
              <w:rPr>
                <w:rFonts w:ascii="Times New Roman" w:hAnsi="Times New Roman" w:eastAsia="Times New Roman" w:cs="Times New Roman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lang w:val="en-US"/>
              </w:rPr>
              <w:t>252</w:t>
            </w:r>
          </w:p>
        </w:tc>
        <w:tc>
          <w:tcPr>
            <w:tcW w:w="1742" w:type="dxa"/>
          </w:tcPr>
          <w:p w14:paraId="4E4E15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976" w:type="dxa"/>
          </w:tcPr>
          <w:p w14:paraId="60A873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1389" w:type="dxa"/>
            <w:gridSpan w:val="2"/>
          </w:tcPr>
          <w:p w14:paraId="582884D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</w:tr>
      <w:tr w14:paraId="1BFE2A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236" w:type="dxa"/>
          </w:tcPr>
          <w:p w14:paraId="1E6DCD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3054" w:type="dxa"/>
          </w:tcPr>
          <w:p w14:paraId="51FA1130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lang w:val="en-US"/>
              </w:rPr>
              <w:t>Производственная</w:t>
            </w:r>
          </w:p>
          <w:p w14:paraId="2AE880FD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 w:eastAsia="Times New Roman" w:cs="Times New Roman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lang w:val="en-US"/>
              </w:rPr>
              <w:t>практика</w:t>
            </w:r>
          </w:p>
        </w:tc>
        <w:tc>
          <w:tcPr>
            <w:tcW w:w="868" w:type="dxa"/>
          </w:tcPr>
          <w:p w14:paraId="3CB0098B">
            <w:pPr>
              <w:widowControl w:val="0"/>
              <w:autoSpaceDE w:val="0"/>
              <w:autoSpaceDN w:val="0"/>
              <w:spacing w:after="0" w:line="247" w:lineRule="exact"/>
              <w:jc w:val="center"/>
              <w:rPr>
                <w:rFonts w:ascii="Times New Roman" w:hAnsi="Times New Roman" w:eastAsia="Times New Roman" w:cs="Times New Roman"/>
                <w:b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5"/>
                <w:lang w:val="en-US"/>
              </w:rPr>
              <w:t>288</w:t>
            </w:r>
          </w:p>
        </w:tc>
        <w:tc>
          <w:tcPr>
            <w:tcW w:w="1092" w:type="dxa"/>
            <w:shd w:val="clear" w:color="auto" w:fill="C0C0C0"/>
          </w:tcPr>
          <w:p w14:paraId="7C26DD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2917" w:type="dxa"/>
            <w:gridSpan w:val="4"/>
            <w:shd w:val="clear" w:color="auto" w:fill="C0C0C0"/>
          </w:tcPr>
          <w:p w14:paraId="3EC36D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i/>
                <w:lang w:val="en-US"/>
              </w:rPr>
            </w:pPr>
          </w:p>
        </w:tc>
        <w:tc>
          <w:tcPr>
            <w:tcW w:w="969" w:type="dxa"/>
          </w:tcPr>
          <w:p w14:paraId="2C1B55D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1742" w:type="dxa"/>
          </w:tcPr>
          <w:p w14:paraId="3ABA6E57">
            <w:pPr>
              <w:widowControl w:val="0"/>
              <w:autoSpaceDE w:val="0"/>
              <w:autoSpaceDN w:val="0"/>
              <w:spacing w:after="0" w:line="247" w:lineRule="exact"/>
              <w:jc w:val="center"/>
              <w:rPr>
                <w:rFonts w:ascii="Times New Roman" w:hAnsi="Times New Roman" w:eastAsia="Times New Roman" w:cs="Times New Roman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lang w:val="en-US"/>
              </w:rPr>
              <w:t>288</w:t>
            </w:r>
          </w:p>
        </w:tc>
        <w:tc>
          <w:tcPr>
            <w:tcW w:w="976" w:type="dxa"/>
          </w:tcPr>
          <w:p w14:paraId="59EC7D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1389" w:type="dxa"/>
            <w:gridSpan w:val="2"/>
          </w:tcPr>
          <w:p w14:paraId="7DA206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</w:tr>
      <w:tr w14:paraId="457C7E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" w:hRule="atLeast"/>
        </w:trPr>
        <w:tc>
          <w:tcPr>
            <w:tcW w:w="1236" w:type="dxa"/>
          </w:tcPr>
          <w:p w14:paraId="49F470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3054" w:type="dxa"/>
          </w:tcPr>
          <w:p w14:paraId="3407E1A4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pacing w:val="-2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  <w:lang w:val="ru-RU"/>
              </w:rPr>
              <w:t>Консультация</w:t>
            </w:r>
          </w:p>
        </w:tc>
        <w:tc>
          <w:tcPr>
            <w:tcW w:w="868" w:type="dxa"/>
          </w:tcPr>
          <w:p w14:paraId="42609EB2">
            <w:pPr>
              <w:widowControl w:val="0"/>
              <w:autoSpaceDE w:val="0"/>
              <w:autoSpaceDN w:val="0"/>
              <w:spacing w:after="0" w:line="247" w:lineRule="exact"/>
              <w:jc w:val="center"/>
              <w:rPr>
                <w:rFonts w:ascii="Times New Roman" w:hAnsi="Times New Roman" w:eastAsia="Times New Roman" w:cs="Times New Roman"/>
                <w:b/>
                <w:spacing w:val="-10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lang w:val="ru-RU"/>
              </w:rPr>
              <w:t>6</w:t>
            </w:r>
          </w:p>
        </w:tc>
        <w:tc>
          <w:tcPr>
            <w:tcW w:w="1092" w:type="dxa"/>
            <w:shd w:val="clear" w:color="auto" w:fill="C0C0C0"/>
          </w:tcPr>
          <w:p w14:paraId="39763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618" w:type="dxa"/>
            <w:shd w:val="clear" w:color="auto" w:fill="C0C0C0"/>
          </w:tcPr>
          <w:p w14:paraId="66398905">
            <w:pPr>
              <w:widowControl w:val="0"/>
              <w:autoSpaceDE w:val="0"/>
              <w:autoSpaceDN w:val="0"/>
              <w:spacing w:after="0" w:line="247" w:lineRule="exact"/>
              <w:ind w:right="18"/>
              <w:jc w:val="center"/>
              <w:rPr>
                <w:rFonts w:ascii="Times New Roman" w:hAnsi="Times New Roman" w:eastAsia="Times New Roman" w:cs="Times New Roman"/>
                <w:i/>
                <w:spacing w:val="-10"/>
                <w:lang w:val="en-US"/>
              </w:rPr>
            </w:pPr>
          </w:p>
        </w:tc>
        <w:tc>
          <w:tcPr>
            <w:tcW w:w="1107" w:type="dxa"/>
            <w:shd w:val="clear" w:color="auto" w:fill="C0C0C0"/>
          </w:tcPr>
          <w:p w14:paraId="4E6F1C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i/>
                <w:lang w:val="en-US"/>
              </w:rPr>
            </w:pPr>
          </w:p>
        </w:tc>
        <w:tc>
          <w:tcPr>
            <w:tcW w:w="1192" w:type="dxa"/>
            <w:gridSpan w:val="2"/>
            <w:shd w:val="clear" w:color="auto" w:fill="C0C0C0"/>
          </w:tcPr>
          <w:p w14:paraId="4D3661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969" w:type="dxa"/>
          </w:tcPr>
          <w:p w14:paraId="2AAF3F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1742" w:type="dxa"/>
          </w:tcPr>
          <w:p w14:paraId="1DA5E6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976" w:type="dxa"/>
          </w:tcPr>
          <w:p w14:paraId="6FD50C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val="ru-RU"/>
              </w:rPr>
            </w:pPr>
            <w:r>
              <w:rPr>
                <w:rFonts w:ascii="Times New Roman" w:hAnsi="Times New Roman" w:eastAsia="Times New Roman" w:cs="Times New Roman"/>
                <w:lang w:val="ru-RU"/>
              </w:rPr>
              <w:t>6</w:t>
            </w:r>
          </w:p>
        </w:tc>
        <w:tc>
          <w:tcPr>
            <w:tcW w:w="1389" w:type="dxa"/>
            <w:gridSpan w:val="2"/>
          </w:tcPr>
          <w:p w14:paraId="275045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</w:tr>
      <w:tr w14:paraId="13AD7A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" w:hRule="atLeast"/>
        </w:trPr>
        <w:tc>
          <w:tcPr>
            <w:tcW w:w="1236" w:type="dxa"/>
          </w:tcPr>
          <w:p w14:paraId="4EDCED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3054" w:type="dxa"/>
          </w:tcPr>
          <w:p w14:paraId="0C5F68F2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pacing w:val="-2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  <w:lang w:val="ru-RU"/>
              </w:rPr>
              <w:t>Экзамен по модулю</w:t>
            </w:r>
          </w:p>
        </w:tc>
        <w:tc>
          <w:tcPr>
            <w:tcW w:w="868" w:type="dxa"/>
          </w:tcPr>
          <w:p w14:paraId="444E12DD">
            <w:pPr>
              <w:widowControl w:val="0"/>
              <w:autoSpaceDE w:val="0"/>
              <w:autoSpaceDN w:val="0"/>
              <w:spacing w:after="0" w:line="247" w:lineRule="exact"/>
              <w:jc w:val="center"/>
              <w:rPr>
                <w:rFonts w:ascii="Times New Roman" w:hAnsi="Times New Roman" w:eastAsia="Times New Roman" w:cs="Times New Roman"/>
                <w:b/>
                <w:spacing w:val="-10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lang w:val="ru-RU"/>
              </w:rPr>
              <w:t>6</w:t>
            </w:r>
          </w:p>
        </w:tc>
        <w:tc>
          <w:tcPr>
            <w:tcW w:w="1092" w:type="dxa"/>
            <w:shd w:val="clear" w:color="auto" w:fill="C0C0C0"/>
          </w:tcPr>
          <w:p w14:paraId="178DC1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618" w:type="dxa"/>
            <w:shd w:val="clear" w:color="auto" w:fill="C0C0C0"/>
          </w:tcPr>
          <w:p w14:paraId="6DC4C296">
            <w:pPr>
              <w:widowControl w:val="0"/>
              <w:autoSpaceDE w:val="0"/>
              <w:autoSpaceDN w:val="0"/>
              <w:spacing w:after="0" w:line="247" w:lineRule="exact"/>
              <w:ind w:right="18"/>
              <w:jc w:val="center"/>
              <w:rPr>
                <w:rFonts w:ascii="Times New Roman" w:hAnsi="Times New Roman" w:eastAsia="Times New Roman" w:cs="Times New Roman"/>
                <w:i/>
                <w:spacing w:val="-10"/>
                <w:lang w:val="en-US"/>
              </w:rPr>
            </w:pPr>
          </w:p>
        </w:tc>
        <w:tc>
          <w:tcPr>
            <w:tcW w:w="1107" w:type="dxa"/>
            <w:shd w:val="clear" w:color="auto" w:fill="C0C0C0"/>
          </w:tcPr>
          <w:p w14:paraId="68E23D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i/>
                <w:lang w:val="en-US"/>
              </w:rPr>
            </w:pPr>
          </w:p>
        </w:tc>
        <w:tc>
          <w:tcPr>
            <w:tcW w:w="1192" w:type="dxa"/>
            <w:gridSpan w:val="2"/>
            <w:shd w:val="clear" w:color="auto" w:fill="C0C0C0"/>
          </w:tcPr>
          <w:p w14:paraId="3F68A5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969" w:type="dxa"/>
          </w:tcPr>
          <w:p w14:paraId="772B21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1742" w:type="dxa"/>
          </w:tcPr>
          <w:p w14:paraId="673ADC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976" w:type="dxa"/>
          </w:tcPr>
          <w:p w14:paraId="5105EEA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val="ru-RU"/>
              </w:rPr>
            </w:pPr>
            <w:r>
              <w:rPr>
                <w:rFonts w:ascii="Times New Roman" w:hAnsi="Times New Roman" w:eastAsia="Times New Roman" w:cs="Times New Roman"/>
                <w:lang w:val="ru-RU"/>
              </w:rPr>
              <w:t>6</w:t>
            </w:r>
          </w:p>
        </w:tc>
        <w:tc>
          <w:tcPr>
            <w:tcW w:w="1389" w:type="dxa"/>
            <w:gridSpan w:val="2"/>
          </w:tcPr>
          <w:p w14:paraId="56D8CA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</w:tr>
      <w:tr w14:paraId="0FAC66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236" w:type="dxa"/>
          </w:tcPr>
          <w:p w14:paraId="29C0475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3054" w:type="dxa"/>
          </w:tcPr>
          <w:p w14:paraId="185B82D7">
            <w:pPr>
              <w:widowControl w:val="0"/>
              <w:autoSpaceDE w:val="0"/>
              <w:autoSpaceDN w:val="0"/>
              <w:spacing w:after="0" w:line="249" w:lineRule="exact"/>
              <w:rPr>
                <w:rFonts w:ascii="Times New Roman" w:hAnsi="Times New Roman" w:eastAsia="Times New Roman" w:cs="Times New Roman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lang w:val="en-US"/>
              </w:rPr>
              <w:t>Всего:</w:t>
            </w:r>
          </w:p>
        </w:tc>
        <w:tc>
          <w:tcPr>
            <w:tcW w:w="868" w:type="dxa"/>
          </w:tcPr>
          <w:p w14:paraId="301F094E">
            <w:pPr>
              <w:widowControl w:val="0"/>
              <w:autoSpaceDE w:val="0"/>
              <w:autoSpaceDN w:val="0"/>
              <w:spacing w:after="0" w:line="249" w:lineRule="exact"/>
              <w:jc w:val="center"/>
              <w:rPr>
                <w:rFonts w:ascii="Times New Roman" w:hAnsi="Times New Roman" w:eastAsia="Times New Roman" w:cs="Times New Roman"/>
                <w:b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5"/>
                <w:lang w:val="en-US"/>
              </w:rPr>
              <w:t>984</w:t>
            </w:r>
          </w:p>
        </w:tc>
        <w:tc>
          <w:tcPr>
            <w:tcW w:w="1092" w:type="dxa"/>
          </w:tcPr>
          <w:p w14:paraId="62535E25">
            <w:pPr>
              <w:widowControl w:val="0"/>
              <w:autoSpaceDE w:val="0"/>
              <w:autoSpaceDN w:val="0"/>
              <w:spacing w:after="0" w:line="249" w:lineRule="exact"/>
              <w:jc w:val="center"/>
              <w:rPr>
                <w:rFonts w:ascii="Times New Roman" w:hAnsi="Times New Roman" w:eastAsia="Times New Roman" w:cs="Times New Roman"/>
                <w:b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5"/>
                <w:lang w:val="en-US"/>
              </w:rPr>
              <w:t>390</w:t>
            </w:r>
          </w:p>
        </w:tc>
        <w:tc>
          <w:tcPr>
            <w:tcW w:w="618" w:type="dxa"/>
          </w:tcPr>
          <w:p w14:paraId="0DDDE29D">
            <w:pPr>
              <w:widowControl w:val="0"/>
              <w:autoSpaceDE w:val="0"/>
              <w:autoSpaceDN w:val="0"/>
              <w:spacing w:after="0" w:line="249" w:lineRule="exact"/>
              <w:ind w:right="18"/>
              <w:jc w:val="center"/>
              <w:rPr>
                <w:rFonts w:ascii="Times New Roman" w:hAnsi="Times New Roman" w:eastAsia="Times New Roman" w:cs="Times New Roman"/>
                <w:i/>
                <w:lang w:val="en-US"/>
              </w:rPr>
            </w:pPr>
            <w:r>
              <w:rPr>
                <w:rFonts w:ascii="Times New Roman" w:hAnsi="Times New Roman" w:eastAsia="Times New Roman" w:cs="Times New Roman"/>
                <w:i/>
                <w:spacing w:val="-10"/>
                <w:lang w:val="en-US"/>
              </w:rPr>
              <w:t>6</w:t>
            </w:r>
          </w:p>
        </w:tc>
        <w:tc>
          <w:tcPr>
            <w:tcW w:w="1107" w:type="dxa"/>
          </w:tcPr>
          <w:p w14:paraId="28F6EA8F">
            <w:pPr>
              <w:widowControl w:val="0"/>
              <w:autoSpaceDE w:val="0"/>
              <w:autoSpaceDN w:val="0"/>
              <w:spacing w:after="0" w:line="249" w:lineRule="exact"/>
              <w:rPr>
                <w:rFonts w:ascii="Times New Roman" w:hAnsi="Times New Roman" w:eastAsia="Times New Roman" w:cs="Times New Roman"/>
                <w:i/>
                <w:lang w:val="en-US"/>
              </w:rPr>
            </w:pPr>
            <w:r>
              <w:rPr>
                <w:rFonts w:ascii="Times New Roman" w:hAnsi="Times New Roman" w:eastAsia="Times New Roman" w:cs="Times New Roman"/>
                <w:i/>
                <w:spacing w:val="-5"/>
                <w:lang w:val="en-US"/>
              </w:rPr>
              <w:t>140</w:t>
            </w:r>
          </w:p>
        </w:tc>
        <w:tc>
          <w:tcPr>
            <w:tcW w:w="1192" w:type="dxa"/>
            <w:gridSpan w:val="2"/>
          </w:tcPr>
          <w:p w14:paraId="275A9F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val="ru-RU"/>
              </w:rPr>
            </w:pPr>
            <w:r>
              <w:rPr>
                <w:rFonts w:ascii="Times New Roman" w:hAnsi="Times New Roman" w:eastAsia="Times New Roman" w:cs="Times New Roman"/>
                <w:lang w:val="ru-RU"/>
              </w:rPr>
              <w:t>6</w:t>
            </w:r>
          </w:p>
        </w:tc>
        <w:tc>
          <w:tcPr>
            <w:tcW w:w="969" w:type="dxa"/>
          </w:tcPr>
          <w:p w14:paraId="24E42906">
            <w:pPr>
              <w:widowControl w:val="0"/>
              <w:autoSpaceDE w:val="0"/>
              <w:autoSpaceDN w:val="0"/>
              <w:spacing w:after="0" w:line="249" w:lineRule="exact"/>
              <w:ind w:right="4"/>
              <w:jc w:val="center"/>
              <w:rPr>
                <w:rFonts w:ascii="Times New Roman" w:hAnsi="Times New Roman" w:eastAsia="Times New Roman" w:cs="Times New Roman"/>
                <w:b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5"/>
                <w:lang w:val="en-US"/>
              </w:rPr>
              <w:t xml:space="preserve">252 </w:t>
            </w:r>
          </w:p>
        </w:tc>
        <w:tc>
          <w:tcPr>
            <w:tcW w:w="1742" w:type="dxa"/>
          </w:tcPr>
          <w:p w14:paraId="6FE72181">
            <w:pPr>
              <w:widowControl w:val="0"/>
              <w:autoSpaceDE w:val="0"/>
              <w:autoSpaceDN w:val="0"/>
              <w:spacing w:after="0" w:line="249" w:lineRule="exact"/>
              <w:jc w:val="center"/>
              <w:rPr>
                <w:rFonts w:ascii="Times New Roman" w:hAnsi="Times New Roman" w:eastAsia="Times New Roman" w:cs="Times New Roman"/>
                <w:b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5"/>
                <w:lang w:val="en-US"/>
              </w:rPr>
              <w:t>288</w:t>
            </w:r>
          </w:p>
        </w:tc>
        <w:tc>
          <w:tcPr>
            <w:tcW w:w="976" w:type="dxa"/>
          </w:tcPr>
          <w:p w14:paraId="7BA668DD">
            <w:pPr>
              <w:widowControl w:val="0"/>
              <w:autoSpaceDE w:val="0"/>
              <w:autoSpaceDN w:val="0"/>
              <w:spacing w:after="0" w:line="249" w:lineRule="exact"/>
              <w:ind w:right="2"/>
              <w:jc w:val="center"/>
              <w:rPr>
                <w:rFonts w:ascii="Times New Roman" w:hAnsi="Times New Roman" w:eastAsia="Times New Roman" w:cs="Times New Roman"/>
                <w:b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spacing w:val="-5"/>
                <w:lang w:val="ru-RU"/>
              </w:rPr>
              <w:t>12</w:t>
            </w:r>
          </w:p>
        </w:tc>
        <w:tc>
          <w:tcPr>
            <w:tcW w:w="1389" w:type="dxa"/>
            <w:gridSpan w:val="2"/>
          </w:tcPr>
          <w:p w14:paraId="53ACE48C">
            <w:pPr>
              <w:widowControl w:val="0"/>
              <w:autoSpaceDE w:val="0"/>
              <w:autoSpaceDN w:val="0"/>
              <w:spacing w:after="0" w:line="249" w:lineRule="exact"/>
              <w:ind w:right="1"/>
              <w:jc w:val="center"/>
              <w:rPr>
                <w:rFonts w:ascii="Times New Roman" w:hAnsi="Times New Roman" w:eastAsia="Times New Roman" w:cs="Times New Roman"/>
                <w:b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5"/>
                <w:lang w:val="en-US"/>
              </w:rPr>
              <w:t>42</w:t>
            </w:r>
          </w:p>
        </w:tc>
      </w:tr>
    </w:tbl>
    <w:p w14:paraId="073AEDB1">
      <w:pPr>
        <w:widowControl w:val="0"/>
        <w:autoSpaceDE w:val="0"/>
        <w:autoSpaceDN w:val="0"/>
        <w:spacing w:after="0" w:line="249" w:lineRule="exact"/>
        <w:jc w:val="center"/>
        <w:rPr>
          <w:rFonts w:ascii="Times New Roman" w:hAnsi="Times New Roman" w:eastAsia="Times New Roman" w:cs="Times New Roman"/>
        </w:rPr>
        <w:sectPr>
          <w:pgSz w:w="16850" w:h="11910" w:orient="landscape"/>
          <w:pgMar w:top="1340" w:right="900" w:bottom="280" w:left="920" w:header="720" w:footer="720" w:gutter="0"/>
          <w:cols w:space="720" w:num="1"/>
        </w:sectPr>
      </w:pPr>
    </w:p>
    <w:p w14:paraId="50F043A5">
      <w:pPr>
        <w:widowControl w:val="0"/>
        <w:autoSpaceDE w:val="0"/>
        <w:autoSpaceDN w:val="0"/>
        <w:spacing w:before="76"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598A6EEF">
      <w:pPr>
        <w:pStyle w:val="20"/>
        <w:numPr>
          <w:ilvl w:val="1"/>
          <w:numId w:val="1"/>
        </w:numPr>
        <w:tabs>
          <w:tab w:val="left" w:pos="632"/>
        </w:tabs>
        <w:ind w:right="674"/>
        <w:rPr>
          <w:b/>
          <w:sz w:val="24"/>
        </w:rPr>
      </w:pPr>
      <w:r>
        <w:rPr>
          <w:b/>
          <w:sz w:val="24"/>
        </w:rPr>
        <w:t>Тематический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профессионального модуля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ПМ.02.Приготовление,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оформление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подготовка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реализации горячих блюд, кулинарных изделий, закусок разнообразного ассортимента</w:t>
      </w:r>
    </w:p>
    <w:tbl>
      <w:tblPr>
        <w:tblStyle w:val="13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1"/>
        <w:gridCol w:w="174"/>
        <w:gridCol w:w="8930"/>
        <w:gridCol w:w="142"/>
        <w:gridCol w:w="1134"/>
        <w:gridCol w:w="1277"/>
      </w:tblGrid>
      <w:tr w14:paraId="0882B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1" w:type="dxa"/>
          </w:tcPr>
          <w:p w14:paraId="2DAC16A0">
            <w:pPr>
              <w:pStyle w:val="21"/>
              <w:ind w:left="77" w:right="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 тем профессионального</w:t>
            </w:r>
          </w:p>
          <w:p w14:paraId="7F9A9805">
            <w:pPr>
              <w:pStyle w:val="21"/>
              <w:ind w:left="76" w:right="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модуля </w:t>
            </w:r>
            <w:r>
              <w:rPr>
                <w:b/>
                <w:spacing w:val="-4"/>
                <w:sz w:val="24"/>
              </w:rPr>
              <w:t>(ПМ),</w:t>
            </w:r>
          </w:p>
          <w:p w14:paraId="3B4925A0">
            <w:pPr>
              <w:pStyle w:val="21"/>
              <w:spacing w:line="270" w:lineRule="atLeast"/>
              <w:ind w:left="76" w:right="6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междисциплинарных </w:t>
            </w:r>
            <w:r>
              <w:rPr>
                <w:b/>
                <w:sz w:val="24"/>
              </w:rPr>
              <w:t>курсов (МДК)</w:t>
            </w:r>
          </w:p>
        </w:tc>
        <w:tc>
          <w:tcPr>
            <w:tcW w:w="9104" w:type="dxa"/>
            <w:gridSpan w:val="2"/>
          </w:tcPr>
          <w:p w14:paraId="7FFAC604">
            <w:pPr>
              <w:pStyle w:val="21"/>
              <w:ind w:left="205" w:firstLine="4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материала, лабораторные работы и практические занятия, внеаудиторная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(самостоятельная)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(проект) (если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предусмотрены)</w:t>
            </w:r>
          </w:p>
        </w:tc>
        <w:tc>
          <w:tcPr>
            <w:tcW w:w="1276" w:type="dxa"/>
            <w:gridSpan w:val="2"/>
          </w:tcPr>
          <w:p w14:paraId="230D7B09">
            <w:pPr>
              <w:pStyle w:val="21"/>
              <w:ind w:left="0" w:right="29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Объем часов</w:t>
            </w:r>
          </w:p>
        </w:tc>
        <w:tc>
          <w:tcPr>
            <w:tcW w:w="1277" w:type="dxa"/>
          </w:tcPr>
          <w:p w14:paraId="73EF97FE">
            <w:pPr>
              <w:pStyle w:val="21"/>
              <w:ind w:left="35" w:right="29"/>
              <w:jc w:val="center"/>
              <w:rPr>
                <w:b/>
              </w:rPr>
            </w:pPr>
            <w:r>
              <w:rPr>
                <w:b/>
                <w:spacing w:val="-4"/>
              </w:rPr>
              <w:t>Коды</w:t>
            </w:r>
          </w:p>
          <w:p w14:paraId="0A288C28">
            <w:pPr>
              <w:pStyle w:val="21"/>
              <w:ind w:left="141" w:firstLine="142"/>
              <w:jc w:val="center"/>
              <w:rPr>
                <w:spacing w:val="-2"/>
              </w:rPr>
            </w:pPr>
            <w:r>
              <w:rPr>
                <w:b/>
                <w:spacing w:val="-2"/>
              </w:rPr>
              <w:t>Профессиональных общих компетенци</w:t>
            </w:r>
            <w:r>
              <w:rPr>
                <w:b/>
                <w:spacing w:val="-10"/>
              </w:rPr>
              <w:t>й</w:t>
            </w:r>
          </w:p>
        </w:tc>
      </w:tr>
      <w:tr w14:paraId="79E80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1" w:type="dxa"/>
          </w:tcPr>
          <w:p w14:paraId="63344011">
            <w:pPr>
              <w:pStyle w:val="20"/>
              <w:tabs>
                <w:tab w:val="left" w:pos="632"/>
              </w:tabs>
              <w:ind w:left="0" w:right="674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104" w:type="dxa"/>
            <w:gridSpan w:val="2"/>
          </w:tcPr>
          <w:p w14:paraId="764C3912">
            <w:pPr>
              <w:pStyle w:val="20"/>
              <w:tabs>
                <w:tab w:val="left" w:pos="632"/>
              </w:tabs>
              <w:ind w:left="0" w:right="674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76" w:type="dxa"/>
            <w:gridSpan w:val="2"/>
          </w:tcPr>
          <w:p w14:paraId="4CAB5693">
            <w:pPr>
              <w:pStyle w:val="20"/>
              <w:tabs>
                <w:tab w:val="left" w:pos="632"/>
              </w:tabs>
              <w:ind w:left="0" w:right="674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277" w:type="dxa"/>
          </w:tcPr>
          <w:p w14:paraId="3916B5D3">
            <w:pPr>
              <w:pStyle w:val="20"/>
              <w:tabs>
                <w:tab w:val="left" w:pos="632"/>
              </w:tabs>
              <w:ind w:left="0" w:right="674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14:paraId="64EC5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18" w:type="dxa"/>
            <w:gridSpan w:val="6"/>
          </w:tcPr>
          <w:p w14:paraId="2AE91B02">
            <w:pPr>
              <w:widowControl w:val="0"/>
              <w:autoSpaceDE w:val="0"/>
              <w:autoSpaceDN w:val="0"/>
              <w:spacing w:after="0" w:line="268" w:lineRule="exact"/>
              <w:ind w:left="107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>Раздел</w:t>
            </w:r>
            <w:r>
              <w:rPr>
                <w:rFonts w:ascii="Times New Roman" w:hAnsi="Times New Roman" w:eastAsia="Times New Roman" w:cs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>модуля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>1.</w:t>
            </w:r>
            <w:r>
              <w:rPr>
                <w:rFonts w:ascii="Times New Roman" w:hAnsi="Times New Roman" w:eastAsia="Times New Roman" w:cs="Times New Roman"/>
                <w:sz w:val="24"/>
              </w:rPr>
              <w:t>Организация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процессов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приготовления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подготовки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реализации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блюд,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кулинарных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изделий,</w:t>
            </w:r>
          </w:p>
          <w:p w14:paraId="794E0FF5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sz w:val="24"/>
              </w:rPr>
              <w:t>закусок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разнообразного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ассортимента</w:t>
            </w:r>
          </w:p>
        </w:tc>
      </w:tr>
      <w:tr w14:paraId="01674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2835" w:type="dxa"/>
            <w:gridSpan w:val="2"/>
            <w:vMerge w:val="restart"/>
          </w:tcPr>
          <w:p w14:paraId="4D241C5D">
            <w:pPr>
              <w:widowControl w:val="0"/>
              <w:autoSpaceDE w:val="0"/>
              <w:autoSpaceDN w:val="0"/>
              <w:spacing w:after="0" w:line="270" w:lineRule="exact"/>
              <w:ind w:left="107"/>
              <w:jc w:val="both"/>
              <w:rPr>
                <w:rFonts w:ascii="Times New Roman" w:hAnsi="Times New Roman" w:eastAsia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</w:rPr>
              <w:t>Тема</w:t>
            </w:r>
            <w:r>
              <w:rPr>
                <w:rFonts w:ascii="Times New Roman" w:hAnsi="Times New Roman" w:eastAsia="Times New Roman" w:cs="Times New Roman"/>
                <w:b/>
                <w:i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pacing w:val="-4"/>
                <w:sz w:val="24"/>
              </w:rPr>
              <w:t>1.1.</w:t>
            </w:r>
          </w:p>
          <w:p w14:paraId="1BFB0DBB">
            <w:pPr>
              <w:widowControl w:val="0"/>
              <w:autoSpaceDE w:val="0"/>
              <w:autoSpaceDN w:val="0"/>
              <w:spacing w:after="0" w:line="240" w:lineRule="auto"/>
              <w:ind w:left="107" w:right="2"/>
              <w:jc w:val="both"/>
              <w:rPr>
                <w:rFonts w:ascii="Times New Roman" w:hAnsi="Times New Roman" w:eastAsia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</w:rPr>
              <w:t>Характеристика</w:t>
            </w:r>
            <w:r>
              <w:rPr>
                <w:rFonts w:ascii="Times New Roman" w:hAnsi="Times New Roman" w:eastAsia="Times New Roman" w:cs="Times New Roman"/>
                <w:i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</w:rPr>
              <w:t>процессов приготовления,</w:t>
            </w:r>
            <w:r>
              <w:rPr>
                <w:rFonts w:ascii="Times New Roman" w:hAnsi="Times New Roman" w:eastAsia="Times New Roman" w:cs="Times New Roman"/>
                <w:i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</w:rPr>
              <w:t>подготовки к реализации и</w:t>
            </w:r>
            <w:r>
              <w:rPr>
                <w:rFonts w:ascii="Times New Roman" w:hAnsi="Times New Roman" w:eastAsia="Times New Roman" w:cs="Times New Roman"/>
                <w:i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</w:rPr>
              <w:t>хранения</w:t>
            </w:r>
            <w:r>
              <w:rPr>
                <w:rFonts w:ascii="Times New Roman" w:hAnsi="Times New Roman" w:eastAsia="Times New Roman" w:cs="Times New Roman"/>
                <w:i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</w:rPr>
              <w:t>горячих</w:t>
            </w:r>
            <w:r>
              <w:rPr>
                <w:rFonts w:ascii="Times New Roman" w:hAnsi="Times New Roman" w:eastAsia="Times New Roman" w:cs="Times New Roman"/>
                <w:i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блюд, кулинарных изделий и </w:t>
            </w:r>
            <w:r>
              <w:rPr>
                <w:rFonts w:ascii="Times New Roman" w:hAnsi="Times New Roman" w:cs="Times New Roman"/>
                <w:i/>
                <w:spacing w:val="-2"/>
                <w:sz w:val="24"/>
              </w:rPr>
              <w:t>закусок</w:t>
            </w:r>
          </w:p>
        </w:tc>
        <w:tc>
          <w:tcPr>
            <w:tcW w:w="9072" w:type="dxa"/>
            <w:gridSpan w:val="2"/>
          </w:tcPr>
          <w:p w14:paraId="7CA33AAF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134" w:type="dxa"/>
          </w:tcPr>
          <w:p w14:paraId="3B35B621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1277" w:type="dxa"/>
            <w:vMerge w:val="restart"/>
          </w:tcPr>
          <w:p w14:paraId="64C149A9">
            <w:pPr>
              <w:widowControl w:val="0"/>
              <w:autoSpaceDE w:val="0"/>
              <w:autoSpaceDN w:val="0"/>
              <w:spacing w:after="0" w:line="247" w:lineRule="exact"/>
              <w:ind w:left="107"/>
              <w:rPr>
                <w:rFonts w:ascii="Times New Roman" w:hAnsi="Times New Roman" w:eastAsia="Times New Roman" w:cs="Times New Roman"/>
              </w:rPr>
            </w:pPr>
          </w:p>
          <w:p w14:paraId="1F29EC6A">
            <w:pPr>
              <w:widowControl w:val="0"/>
              <w:autoSpaceDE w:val="0"/>
              <w:autoSpaceDN w:val="0"/>
              <w:spacing w:after="0" w:line="247" w:lineRule="exact"/>
              <w:ind w:left="107"/>
              <w:rPr>
                <w:rFonts w:ascii="Times New Roman" w:hAnsi="Times New Roman" w:eastAsia="Times New Roman" w:cs="Times New Roman"/>
              </w:rPr>
            </w:pPr>
          </w:p>
          <w:p w14:paraId="7A1C96BB">
            <w:pPr>
              <w:widowControl w:val="0"/>
              <w:autoSpaceDE w:val="0"/>
              <w:autoSpaceDN w:val="0"/>
              <w:spacing w:after="0" w:line="247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2.1-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2.8</w:t>
            </w:r>
          </w:p>
          <w:p w14:paraId="446BB8D7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1-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7,9-</w:t>
            </w:r>
          </w:p>
          <w:p w14:paraId="28C604DB">
            <w:pPr>
              <w:widowControl w:val="0"/>
              <w:autoSpaceDE w:val="0"/>
              <w:autoSpaceDN w:val="0"/>
              <w:spacing w:after="0" w:line="252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  <w:p w14:paraId="2F121161">
            <w:pPr>
              <w:pStyle w:val="20"/>
              <w:tabs>
                <w:tab w:val="left" w:pos="632"/>
              </w:tabs>
              <w:ind w:left="0" w:firstLine="0"/>
              <w:rPr>
                <w:b/>
                <w:sz w:val="24"/>
              </w:rPr>
            </w:pPr>
            <w:r>
              <w:t xml:space="preserve">  ЛР</w:t>
            </w:r>
            <w:r>
              <w:rPr>
                <w:spacing w:val="-6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11</w:t>
            </w:r>
          </w:p>
        </w:tc>
      </w:tr>
      <w:tr w14:paraId="6AAA0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1" w:hRule="atLeast"/>
        </w:trPr>
        <w:tc>
          <w:tcPr>
            <w:tcW w:w="2835" w:type="dxa"/>
            <w:gridSpan w:val="2"/>
            <w:vMerge w:val="continue"/>
          </w:tcPr>
          <w:p w14:paraId="109F9BC7">
            <w:pPr>
              <w:widowControl w:val="0"/>
              <w:autoSpaceDE w:val="0"/>
              <w:autoSpaceDN w:val="0"/>
              <w:spacing w:after="0" w:line="270" w:lineRule="exact"/>
              <w:ind w:left="107"/>
              <w:jc w:val="both"/>
              <w:rPr>
                <w:rFonts w:ascii="Times New Roman" w:hAnsi="Times New Roman" w:eastAsia="Times New Roman" w:cs="Times New Roman"/>
                <w:b/>
                <w:i/>
                <w:sz w:val="24"/>
              </w:rPr>
            </w:pPr>
          </w:p>
        </w:tc>
        <w:tc>
          <w:tcPr>
            <w:tcW w:w="9072" w:type="dxa"/>
            <w:gridSpan w:val="2"/>
          </w:tcPr>
          <w:p w14:paraId="23E43BC0">
            <w:pPr>
              <w:widowControl w:val="0"/>
              <w:autoSpaceDE w:val="0"/>
              <w:autoSpaceDN w:val="0"/>
              <w:spacing w:after="0" w:line="240" w:lineRule="auto"/>
              <w:ind w:left="109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Классификация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ассортимент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горячей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кулинарной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продукции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сложного приготовления</w:t>
            </w:r>
            <w:r>
              <w:rPr>
                <w:rFonts w:ascii="Times New Roman" w:hAnsi="Times New Roman" w:eastAsia="Times New Roman" w:cs="Times New Roman"/>
                <w:sz w:val="24"/>
                <w:lang w:val="tt-RU"/>
              </w:rPr>
              <w:t>.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Технологический цикл приготовления горячих блюд, кулинарных изделий и закусок.</w:t>
            </w:r>
          </w:p>
          <w:p w14:paraId="393C0D4C">
            <w:pPr>
              <w:widowControl w:val="0"/>
              <w:autoSpaceDE w:val="0"/>
              <w:autoSpaceDN w:val="0"/>
              <w:spacing w:after="0" w:line="240" w:lineRule="auto"/>
              <w:ind w:left="109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Характеристика, последовательность этапов. Основные принципы приготовления горячей кулинарной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продукции: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безопасность,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сочетаемость,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взаимозаменяемость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пищевых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продуктов.</w:t>
            </w:r>
          </w:p>
          <w:p w14:paraId="32E6B521">
            <w:pPr>
              <w:widowControl w:val="0"/>
              <w:autoSpaceDE w:val="0"/>
              <w:autoSpaceDN w:val="0"/>
              <w:spacing w:after="0" w:line="240" w:lineRule="auto"/>
              <w:ind w:left="109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 Процессы, происходящие при термической обработке продуктов, формирующие качество</w:t>
            </w:r>
            <w:r>
              <w:rPr>
                <w:rFonts w:ascii="Times New Roman" w:hAnsi="Times New Roman" w:eastAsia="Times New Roman" w:cs="Times New Roman"/>
                <w:sz w:val="24"/>
                <w:lang w:val="tt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горячей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кулинарной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продукции.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Способы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сокращения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потерь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процессе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приготовления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горячей кулинарной продукции</w:t>
            </w:r>
          </w:p>
          <w:p w14:paraId="58D703A9">
            <w:pPr>
              <w:widowControl w:val="0"/>
              <w:autoSpaceDE w:val="0"/>
              <w:autoSpaceDN w:val="0"/>
              <w:spacing w:after="0" w:line="240" w:lineRule="auto"/>
              <w:ind w:left="109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Классификация,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характеристика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способов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нагрева,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тепловой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кулинарной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>обработки.</w:t>
            </w:r>
          </w:p>
          <w:p w14:paraId="0356D4E7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полуфабрикатов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готовых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горячих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блюд,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кулинарных изделий, закусок</w:t>
            </w:r>
          </w:p>
        </w:tc>
        <w:tc>
          <w:tcPr>
            <w:tcW w:w="1134" w:type="dxa"/>
          </w:tcPr>
          <w:p w14:paraId="47CCA891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1277" w:type="dxa"/>
            <w:vMerge w:val="continue"/>
          </w:tcPr>
          <w:p w14:paraId="35C21BB8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</w:tr>
      <w:tr w14:paraId="2E066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66B09261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9072" w:type="dxa"/>
            <w:gridSpan w:val="2"/>
          </w:tcPr>
          <w:p w14:paraId="20BCF008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Тематика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практических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занятий</w:t>
            </w:r>
          </w:p>
        </w:tc>
        <w:tc>
          <w:tcPr>
            <w:tcW w:w="1134" w:type="dxa"/>
          </w:tcPr>
          <w:p w14:paraId="2AF0DF2A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277" w:type="dxa"/>
          </w:tcPr>
          <w:p w14:paraId="08973C3B">
            <w:pPr>
              <w:widowControl w:val="0"/>
              <w:autoSpaceDE w:val="0"/>
              <w:autoSpaceDN w:val="0"/>
              <w:spacing w:after="0" w:line="273" w:lineRule="exact"/>
              <w:ind w:left="13" w:right="2"/>
              <w:jc w:val="center"/>
              <w:rPr>
                <w:b/>
                <w:sz w:val="24"/>
              </w:rPr>
            </w:pPr>
          </w:p>
        </w:tc>
      </w:tr>
      <w:tr w14:paraId="53472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2835" w:type="dxa"/>
            <w:gridSpan w:val="2"/>
            <w:vMerge w:val="continue"/>
          </w:tcPr>
          <w:p w14:paraId="6E84AAFF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9072" w:type="dxa"/>
            <w:gridSpan w:val="2"/>
          </w:tcPr>
          <w:p w14:paraId="340F523C">
            <w:pPr>
              <w:widowControl w:val="0"/>
              <w:autoSpaceDE w:val="0"/>
              <w:autoSpaceDN w:val="0"/>
              <w:spacing w:after="0" w:line="240" w:lineRule="auto"/>
              <w:ind w:left="109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Последовательность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этапов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технологического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цикла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приготовления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блюд,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кулинарных изделий и закусок.</w:t>
            </w:r>
          </w:p>
          <w:p w14:paraId="5C3FDC89">
            <w:pPr>
              <w:widowControl w:val="0"/>
              <w:autoSpaceDE w:val="0"/>
              <w:autoSpaceDN w:val="0"/>
              <w:spacing w:after="0" w:line="240" w:lineRule="auto"/>
              <w:ind w:left="109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Подбор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способов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тепловой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кулинарной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>обработки.</w:t>
            </w:r>
          </w:p>
          <w:p w14:paraId="6EC27B25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полуфабрикатов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готовых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горячих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блюд,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кулинарных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закусок</w:t>
            </w:r>
          </w:p>
        </w:tc>
        <w:tc>
          <w:tcPr>
            <w:tcW w:w="1134" w:type="dxa"/>
          </w:tcPr>
          <w:p w14:paraId="1C8EE997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1277" w:type="dxa"/>
          </w:tcPr>
          <w:p w14:paraId="7AF8DB83">
            <w:pPr>
              <w:widowControl w:val="0"/>
              <w:autoSpaceDE w:val="0"/>
              <w:autoSpaceDN w:val="0"/>
              <w:spacing w:after="0" w:line="247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2.1-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2.8</w:t>
            </w:r>
          </w:p>
          <w:p w14:paraId="5F31A52D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1-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7,9-</w:t>
            </w:r>
          </w:p>
          <w:p w14:paraId="78E3F736">
            <w:pPr>
              <w:widowControl w:val="0"/>
              <w:autoSpaceDE w:val="0"/>
              <w:autoSpaceDN w:val="0"/>
              <w:spacing w:after="0" w:line="252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  <w:p w14:paraId="72774FE2">
            <w:pPr>
              <w:widowControl w:val="0"/>
              <w:autoSpaceDE w:val="0"/>
              <w:autoSpaceDN w:val="0"/>
              <w:spacing w:after="0" w:line="273" w:lineRule="exact"/>
              <w:ind w:left="13" w:right="2"/>
              <w:jc w:val="center"/>
              <w:rPr>
                <w:rFonts w:ascii="Times New Roman" w:hAnsi="Times New Roman" w:eastAsia="Times New Roman" w:cs="Times New Roman"/>
                <w:spacing w:val="-5"/>
              </w:rPr>
            </w:pPr>
            <w:r>
              <w:rPr>
                <w:rFonts w:ascii="Times New Roman" w:hAnsi="Times New Roman" w:eastAsia="Times New Roman" w:cs="Times New Roman"/>
              </w:rPr>
              <w:t>ЛР</w:t>
            </w:r>
            <w:r>
              <w:rPr>
                <w:rFonts w:ascii="Times New Roman" w:hAnsi="Times New Roman" w:eastAsia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01-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</w:tc>
      </w:tr>
      <w:tr w14:paraId="0A60B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2835" w:type="dxa"/>
            <w:gridSpan w:val="2"/>
            <w:vMerge w:val="restart"/>
          </w:tcPr>
          <w:p w14:paraId="374726CE">
            <w:pPr>
              <w:widowControl w:val="0"/>
              <w:autoSpaceDE w:val="0"/>
              <w:autoSpaceDN w:val="0"/>
              <w:spacing w:after="0" w:line="270" w:lineRule="exact"/>
              <w:ind w:left="107"/>
              <w:rPr>
                <w:rFonts w:ascii="Times New Roman" w:hAnsi="Times New Roman" w:eastAsia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</w:rPr>
              <w:t>Тема</w:t>
            </w:r>
            <w:r>
              <w:rPr>
                <w:rFonts w:ascii="Times New Roman" w:hAnsi="Times New Roman" w:eastAsia="Times New Roman" w:cs="Times New Roman"/>
                <w:b/>
                <w:i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pacing w:val="-4"/>
                <w:sz w:val="24"/>
              </w:rPr>
              <w:t>1.2.</w:t>
            </w:r>
          </w:p>
          <w:p w14:paraId="774D7868">
            <w:pPr>
              <w:pStyle w:val="20"/>
              <w:tabs>
                <w:tab w:val="left" w:pos="632"/>
              </w:tabs>
              <w:ind w:left="0" w:right="-108" w:firstLine="0"/>
              <w:rPr>
                <w:b/>
                <w:sz w:val="24"/>
              </w:rPr>
            </w:pPr>
            <w:r>
              <w:rPr>
                <w:i/>
                <w:sz w:val="24"/>
              </w:rPr>
              <w:t>Организация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техническое оснащение работ по приготовлению, хранению, подготовке к реализации бульонов,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отваров,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супов</w:t>
            </w:r>
          </w:p>
        </w:tc>
        <w:tc>
          <w:tcPr>
            <w:tcW w:w="9072" w:type="dxa"/>
            <w:gridSpan w:val="2"/>
          </w:tcPr>
          <w:p w14:paraId="1A9EAFDC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134" w:type="dxa"/>
          </w:tcPr>
          <w:p w14:paraId="5EDE2871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277" w:type="dxa"/>
            <w:vMerge w:val="restart"/>
          </w:tcPr>
          <w:p w14:paraId="5DE33463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  <w:p w14:paraId="7889CDD3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  <w:p w14:paraId="0741BF30">
            <w:pPr>
              <w:widowControl w:val="0"/>
              <w:autoSpaceDE w:val="0"/>
              <w:autoSpaceDN w:val="0"/>
              <w:spacing w:after="0" w:line="247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2.1-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2.8</w:t>
            </w:r>
          </w:p>
          <w:p w14:paraId="16D0B8D4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1-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7,9-</w:t>
            </w:r>
          </w:p>
          <w:p w14:paraId="2FDC57B8">
            <w:pPr>
              <w:widowControl w:val="0"/>
              <w:autoSpaceDE w:val="0"/>
              <w:autoSpaceDN w:val="0"/>
              <w:spacing w:after="0" w:line="252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  <w:p w14:paraId="35E40F09">
            <w:pPr>
              <w:widowControl w:val="0"/>
              <w:autoSpaceDE w:val="0"/>
              <w:autoSpaceDN w:val="0"/>
              <w:spacing w:after="0" w:line="273" w:lineRule="exact"/>
              <w:ind w:left="13" w:right="2"/>
              <w:jc w:val="center"/>
              <w:rPr>
                <w:rFonts w:ascii="Times New Roman" w:hAnsi="Times New Roman" w:eastAsia="Times New Roman" w:cs="Times New Roman"/>
                <w:spacing w:val="-5"/>
              </w:rPr>
            </w:pPr>
            <w:r>
              <w:rPr>
                <w:rFonts w:ascii="Times New Roman" w:hAnsi="Times New Roman" w:eastAsia="Times New Roman" w:cs="Times New Roman"/>
              </w:rPr>
              <w:t>ЛР</w:t>
            </w:r>
            <w:r>
              <w:rPr>
                <w:rFonts w:ascii="Times New Roman" w:hAnsi="Times New Roman" w:eastAsia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01-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  <w:p w14:paraId="6893DFCC">
            <w:pPr>
              <w:widowControl w:val="0"/>
              <w:autoSpaceDE w:val="0"/>
              <w:autoSpaceDN w:val="0"/>
              <w:spacing w:after="0" w:line="273" w:lineRule="exact"/>
              <w:ind w:left="13" w:right="2"/>
              <w:jc w:val="center"/>
              <w:rPr>
                <w:rFonts w:ascii="Times New Roman" w:hAnsi="Times New Roman" w:eastAsia="Times New Roman" w:cs="Times New Roman"/>
                <w:spacing w:val="-5"/>
              </w:rPr>
            </w:pPr>
          </w:p>
          <w:p w14:paraId="3F149E3F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</w:tr>
      <w:tr w14:paraId="12D44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2835" w:type="dxa"/>
            <w:gridSpan w:val="2"/>
            <w:vMerge w:val="continue"/>
          </w:tcPr>
          <w:p w14:paraId="7191023D">
            <w:pPr>
              <w:widowControl w:val="0"/>
              <w:autoSpaceDE w:val="0"/>
              <w:autoSpaceDN w:val="0"/>
              <w:spacing w:after="0" w:line="270" w:lineRule="exact"/>
              <w:ind w:left="107"/>
              <w:rPr>
                <w:rFonts w:ascii="Times New Roman" w:hAnsi="Times New Roman" w:eastAsia="Times New Roman" w:cs="Times New Roman"/>
                <w:b/>
                <w:i/>
                <w:sz w:val="24"/>
              </w:rPr>
            </w:pPr>
          </w:p>
        </w:tc>
        <w:tc>
          <w:tcPr>
            <w:tcW w:w="9072" w:type="dxa"/>
            <w:gridSpan w:val="2"/>
          </w:tcPr>
          <w:p w14:paraId="53B85BD4">
            <w:pPr>
              <w:widowControl w:val="0"/>
              <w:autoSpaceDE w:val="0"/>
              <w:autoSpaceDN w:val="0"/>
              <w:spacing w:after="0" w:line="240" w:lineRule="auto"/>
              <w:ind w:left="191" w:right="160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Организация и техническое оснащение работ по приготовлению бульонов, отваров, супов. Виды, назначение технологического оборудования и производственного инвентаря, инструментов,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посуды,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правила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их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подбора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безопасного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использования,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правила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ухода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за 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>ними.</w:t>
            </w:r>
          </w:p>
          <w:p w14:paraId="539BF6B8">
            <w:pPr>
              <w:widowControl w:val="0"/>
              <w:autoSpaceDE w:val="0"/>
              <w:autoSpaceDN w:val="0"/>
              <w:spacing w:after="0" w:line="240" w:lineRule="auto"/>
              <w:ind w:left="191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Организация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хранения,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отпуска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супов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раздачи/прилавка,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упаковки,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подготовки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готовых бульонов, отваров, супов к отпуску на вынос.</w:t>
            </w:r>
          </w:p>
          <w:p w14:paraId="50995277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sz w:val="24"/>
              </w:rPr>
              <w:t>Санитарно-гигиенические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приготовлению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бульонов, отваров, супов, процессу хранения и подготовки к реализации</w:t>
            </w:r>
          </w:p>
        </w:tc>
        <w:tc>
          <w:tcPr>
            <w:tcW w:w="1134" w:type="dxa"/>
          </w:tcPr>
          <w:p w14:paraId="041A95B5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1277" w:type="dxa"/>
            <w:vMerge w:val="continue"/>
          </w:tcPr>
          <w:p w14:paraId="78ACA1C1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</w:tr>
      <w:tr w14:paraId="0BAE1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269A3F9A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9072" w:type="dxa"/>
            <w:gridSpan w:val="2"/>
          </w:tcPr>
          <w:p w14:paraId="717D342D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Тематика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практических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занятий</w:t>
            </w:r>
          </w:p>
        </w:tc>
        <w:tc>
          <w:tcPr>
            <w:tcW w:w="1134" w:type="dxa"/>
            <w:vMerge w:val="restart"/>
          </w:tcPr>
          <w:p w14:paraId="5180C6B1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277" w:type="dxa"/>
            <w:vMerge w:val="restart"/>
          </w:tcPr>
          <w:p w14:paraId="1887CF29">
            <w:pPr>
              <w:widowControl w:val="0"/>
              <w:autoSpaceDE w:val="0"/>
              <w:autoSpaceDN w:val="0"/>
              <w:spacing w:after="0" w:line="247" w:lineRule="exact"/>
              <w:ind w:left="107"/>
              <w:rPr>
                <w:rFonts w:ascii="Times New Roman" w:hAnsi="Times New Roman" w:eastAsia="Times New Roman" w:cs="Times New Roman"/>
              </w:rPr>
            </w:pPr>
          </w:p>
          <w:p w14:paraId="1D1B72A1">
            <w:pPr>
              <w:widowControl w:val="0"/>
              <w:autoSpaceDE w:val="0"/>
              <w:autoSpaceDN w:val="0"/>
              <w:spacing w:after="0" w:line="247" w:lineRule="exact"/>
              <w:ind w:left="107"/>
              <w:rPr>
                <w:rFonts w:ascii="Times New Roman" w:hAnsi="Times New Roman" w:eastAsia="Times New Roman" w:cs="Times New Roman"/>
              </w:rPr>
            </w:pPr>
          </w:p>
          <w:p w14:paraId="0E3696BC">
            <w:pPr>
              <w:widowControl w:val="0"/>
              <w:autoSpaceDE w:val="0"/>
              <w:autoSpaceDN w:val="0"/>
              <w:spacing w:after="0" w:line="247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2.1-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2.8</w:t>
            </w:r>
          </w:p>
          <w:p w14:paraId="33F41283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1-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7,9-</w:t>
            </w:r>
          </w:p>
          <w:p w14:paraId="354B7D91">
            <w:pPr>
              <w:widowControl w:val="0"/>
              <w:autoSpaceDE w:val="0"/>
              <w:autoSpaceDN w:val="0"/>
              <w:spacing w:after="0" w:line="252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  <w:p w14:paraId="031AFFEE">
            <w:pPr>
              <w:pStyle w:val="20"/>
              <w:tabs>
                <w:tab w:val="left" w:pos="632"/>
              </w:tabs>
              <w:ind w:left="0" w:right="674"/>
              <w:rPr>
                <w:b/>
                <w:sz w:val="24"/>
              </w:rPr>
            </w:pPr>
            <w:r>
              <w:t>ЛР</w:t>
            </w:r>
            <w:r>
              <w:rPr>
                <w:spacing w:val="-6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11</w:t>
            </w:r>
          </w:p>
        </w:tc>
      </w:tr>
      <w:tr w14:paraId="698CA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04E1AB64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9072" w:type="dxa"/>
            <w:gridSpan w:val="2"/>
          </w:tcPr>
          <w:p w14:paraId="61B1D023">
            <w:pPr>
              <w:widowControl w:val="0"/>
              <w:autoSpaceDE w:val="0"/>
              <w:autoSpaceDN w:val="0"/>
              <w:spacing w:after="0" w:line="268" w:lineRule="exact"/>
              <w:ind w:left="109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Организация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рабочего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места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повара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приготовлению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заправочных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супов,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супов-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>пюре</w:t>
            </w:r>
          </w:p>
          <w:p w14:paraId="4ED45EE2">
            <w:pPr>
              <w:widowControl w:val="0"/>
              <w:autoSpaceDE w:val="0"/>
              <w:autoSpaceDN w:val="0"/>
              <w:spacing w:after="0" w:line="240" w:lineRule="auto"/>
              <w:ind w:left="109" w:right="160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Решение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ситуационных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задач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подбору</w:t>
            </w:r>
            <w:r>
              <w:rPr>
                <w:rFonts w:ascii="Times New Roman" w:hAnsi="Times New Roman" w:eastAsia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технологического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оборудования,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производственного инвентаря, инструментов, кухонной посуды для приготовления бульонов, различных групп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>супов.</w:t>
            </w:r>
          </w:p>
          <w:p w14:paraId="4DC7BBBA">
            <w:pPr>
              <w:widowControl w:val="0"/>
              <w:autoSpaceDE w:val="0"/>
              <w:autoSpaceDN w:val="0"/>
              <w:spacing w:after="0" w:line="240" w:lineRule="auto"/>
              <w:ind w:left="109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Тренинг по отработке практических умений по безопасной эксплуатации технологического оборудования,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производственного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инвентаря,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инструментов,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кухонной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посуды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процессе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варки бульонов, отваров, супов</w:t>
            </w:r>
          </w:p>
          <w:p w14:paraId="624E0F2A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нормативно-технической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документации,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приготовлении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бульонов,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отваров, </w:t>
            </w:r>
            <w:r>
              <w:rPr>
                <w:spacing w:val="-2"/>
                <w:sz w:val="24"/>
              </w:rPr>
              <w:t>супов.</w:t>
            </w:r>
          </w:p>
        </w:tc>
        <w:tc>
          <w:tcPr>
            <w:tcW w:w="1134" w:type="dxa"/>
            <w:vMerge w:val="continue"/>
          </w:tcPr>
          <w:p w14:paraId="29C5DCA0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1277" w:type="dxa"/>
            <w:vMerge w:val="continue"/>
          </w:tcPr>
          <w:p w14:paraId="19AE4E07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</w:tr>
      <w:tr w14:paraId="21C57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restart"/>
          </w:tcPr>
          <w:p w14:paraId="2540EA50">
            <w:pPr>
              <w:widowControl w:val="0"/>
              <w:autoSpaceDE w:val="0"/>
              <w:autoSpaceDN w:val="0"/>
              <w:spacing w:after="0" w:line="270" w:lineRule="exact"/>
              <w:ind w:left="107"/>
              <w:rPr>
                <w:rFonts w:ascii="Times New Roman" w:hAnsi="Times New Roman" w:eastAsia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</w:rPr>
              <w:t>Тема</w:t>
            </w:r>
            <w:r>
              <w:rPr>
                <w:rFonts w:ascii="Times New Roman" w:hAnsi="Times New Roman" w:eastAsia="Times New Roman" w:cs="Times New Roman"/>
                <w:b/>
                <w:i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pacing w:val="-4"/>
                <w:sz w:val="24"/>
              </w:rPr>
              <w:t>1.3.</w:t>
            </w:r>
          </w:p>
          <w:p w14:paraId="13603B85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hAnsi="Times New Roman" w:eastAsia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</w:rPr>
              <w:t>Организация</w:t>
            </w:r>
            <w:r>
              <w:rPr>
                <w:rFonts w:ascii="Times New Roman" w:hAnsi="Times New Roman" w:eastAsia="Times New Roman" w:cs="Times New Roman"/>
                <w:i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</w:rPr>
              <w:t>и</w:t>
            </w:r>
            <w:r>
              <w:rPr>
                <w:rFonts w:ascii="Times New Roman" w:hAnsi="Times New Roman" w:eastAsia="Times New Roman" w:cs="Times New Roman"/>
                <w:i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</w:rPr>
              <w:t>техническое оснащение работ по приготовлению, хранению, подготовке к реализации</w:t>
            </w:r>
          </w:p>
          <w:p w14:paraId="7315304E">
            <w:pPr>
              <w:pStyle w:val="20"/>
              <w:tabs>
                <w:tab w:val="left" w:pos="632"/>
              </w:tabs>
              <w:ind w:left="0" w:right="674"/>
              <w:rPr>
                <w:b/>
                <w:sz w:val="24"/>
              </w:rPr>
            </w:pPr>
            <w:r>
              <w:rPr>
                <w:i/>
                <w:sz w:val="24"/>
              </w:rPr>
              <w:t xml:space="preserve">    горячих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соусов</w:t>
            </w:r>
          </w:p>
        </w:tc>
        <w:tc>
          <w:tcPr>
            <w:tcW w:w="9072" w:type="dxa"/>
            <w:gridSpan w:val="2"/>
          </w:tcPr>
          <w:p w14:paraId="34A3048D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134" w:type="dxa"/>
            <w:vMerge w:val="restart"/>
          </w:tcPr>
          <w:p w14:paraId="69E0318F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16</w:t>
            </w:r>
          </w:p>
        </w:tc>
        <w:tc>
          <w:tcPr>
            <w:tcW w:w="1277" w:type="dxa"/>
            <w:vMerge w:val="restart"/>
          </w:tcPr>
          <w:p w14:paraId="5DE564E1">
            <w:pPr>
              <w:pStyle w:val="21"/>
              <w:spacing w:line="247" w:lineRule="exact"/>
            </w:pPr>
            <w:r>
              <w:t>ПК</w:t>
            </w:r>
            <w:r>
              <w:rPr>
                <w:spacing w:val="-7"/>
              </w:rPr>
              <w:t xml:space="preserve"> </w:t>
            </w:r>
            <w:r>
              <w:t>2.1-</w:t>
            </w:r>
            <w:r>
              <w:rPr>
                <w:spacing w:val="-5"/>
              </w:rPr>
              <w:t>2.8</w:t>
            </w:r>
          </w:p>
          <w:p w14:paraId="1F7D3108">
            <w:pPr>
              <w:pStyle w:val="21"/>
              <w:spacing w:before="1" w:line="252" w:lineRule="exact"/>
            </w:pPr>
            <w:r>
              <w:t>ОК</w:t>
            </w:r>
            <w:r>
              <w:rPr>
                <w:spacing w:val="-5"/>
              </w:rPr>
              <w:t xml:space="preserve"> </w:t>
            </w:r>
            <w:r>
              <w:t>1-</w:t>
            </w:r>
            <w:r>
              <w:rPr>
                <w:spacing w:val="-4"/>
              </w:rPr>
              <w:t>7,9-</w:t>
            </w:r>
          </w:p>
          <w:p w14:paraId="6A9C0698">
            <w:pPr>
              <w:pStyle w:val="21"/>
              <w:spacing w:line="252" w:lineRule="exact"/>
            </w:pPr>
            <w:r>
              <w:rPr>
                <w:spacing w:val="-5"/>
              </w:rPr>
              <w:t>11</w:t>
            </w:r>
          </w:p>
          <w:p w14:paraId="6B5CE0D8">
            <w:pPr>
              <w:pStyle w:val="21"/>
              <w:spacing w:line="273" w:lineRule="exact"/>
              <w:ind w:left="13" w:right="2"/>
              <w:jc w:val="center"/>
              <w:rPr>
                <w:spacing w:val="-5"/>
              </w:rPr>
            </w:pPr>
            <w:r>
              <w:t>ЛР</w:t>
            </w:r>
            <w:r>
              <w:rPr>
                <w:spacing w:val="-6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11</w:t>
            </w:r>
          </w:p>
          <w:p w14:paraId="2784C370">
            <w:pPr>
              <w:pStyle w:val="21"/>
              <w:spacing w:line="273" w:lineRule="exact"/>
              <w:ind w:left="13" w:right="2"/>
              <w:jc w:val="center"/>
              <w:rPr>
                <w:b/>
                <w:sz w:val="24"/>
              </w:rPr>
            </w:pPr>
          </w:p>
        </w:tc>
      </w:tr>
      <w:tr w14:paraId="100BC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8" w:hRule="atLeast"/>
        </w:trPr>
        <w:tc>
          <w:tcPr>
            <w:tcW w:w="2835" w:type="dxa"/>
            <w:gridSpan w:val="2"/>
            <w:vMerge w:val="continue"/>
          </w:tcPr>
          <w:p w14:paraId="7DA28921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9072" w:type="dxa"/>
            <w:gridSpan w:val="2"/>
            <w:tcBorders>
              <w:bottom w:val="single" w:color="auto" w:sz="4" w:space="0"/>
            </w:tcBorders>
          </w:tcPr>
          <w:p w14:paraId="6F0C339C">
            <w:pPr>
              <w:pStyle w:val="21"/>
              <w:ind w:left="191"/>
              <w:rPr>
                <w:sz w:val="24"/>
              </w:rPr>
            </w:pPr>
            <w:r>
              <w:rPr>
                <w:sz w:val="24"/>
              </w:rPr>
              <w:t>Организация и техническое оснащение работ по приготовлению горячих соусов. Виды, назначение технологического оборудования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производственного инвентаря, инструментов, кухонной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посуды,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ними. Организация хранения, отпуска горячих соусов с раздачи/прилавка, упаковки, подготовки готовых соусов к отпуску на вынос</w:t>
            </w:r>
          </w:p>
          <w:p w14:paraId="04972E84">
            <w:pPr>
              <w:pStyle w:val="21"/>
              <w:spacing w:line="270" w:lineRule="atLeast"/>
              <w:ind w:left="191"/>
              <w:rPr>
                <w:b/>
                <w:i/>
                <w:sz w:val="24"/>
              </w:rPr>
            </w:pPr>
            <w:r>
              <w:rPr>
                <w:sz w:val="24"/>
              </w:rPr>
              <w:t>Санитарно-гигиенические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приготовлению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горячих соусов, процессу хранения и подготовки к реализации</w:t>
            </w:r>
          </w:p>
        </w:tc>
        <w:tc>
          <w:tcPr>
            <w:tcW w:w="1134" w:type="dxa"/>
            <w:vMerge w:val="continue"/>
            <w:tcBorders>
              <w:bottom w:val="single" w:color="auto" w:sz="4" w:space="0"/>
            </w:tcBorders>
          </w:tcPr>
          <w:p w14:paraId="3E00F71C">
            <w:pPr>
              <w:pStyle w:val="21"/>
              <w:spacing w:line="273" w:lineRule="exact"/>
              <w:ind w:left="13" w:right="2"/>
              <w:jc w:val="center"/>
              <w:rPr>
                <w:b/>
                <w:i/>
                <w:sz w:val="24"/>
              </w:rPr>
            </w:pPr>
          </w:p>
        </w:tc>
        <w:tc>
          <w:tcPr>
            <w:tcW w:w="1277" w:type="dxa"/>
            <w:vMerge w:val="continue"/>
            <w:tcBorders>
              <w:bottom w:val="single" w:color="auto" w:sz="4" w:space="0"/>
            </w:tcBorders>
          </w:tcPr>
          <w:p w14:paraId="6B73FF0C">
            <w:pPr>
              <w:pStyle w:val="21"/>
              <w:spacing w:line="273" w:lineRule="exact"/>
              <w:ind w:left="13" w:right="2"/>
              <w:jc w:val="center"/>
              <w:rPr>
                <w:b/>
                <w:i/>
                <w:spacing w:val="-10"/>
                <w:sz w:val="24"/>
              </w:rPr>
            </w:pPr>
          </w:p>
        </w:tc>
      </w:tr>
      <w:tr w14:paraId="08511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031802DD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9072" w:type="dxa"/>
            <w:gridSpan w:val="2"/>
          </w:tcPr>
          <w:p w14:paraId="4118F9A5">
            <w:pPr>
              <w:pStyle w:val="21"/>
              <w:spacing w:line="258" w:lineRule="exact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Тематика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практических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занятий</w:t>
            </w:r>
          </w:p>
        </w:tc>
        <w:tc>
          <w:tcPr>
            <w:tcW w:w="1134" w:type="dxa"/>
          </w:tcPr>
          <w:p w14:paraId="54AB913D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277" w:type="dxa"/>
            <w:vMerge w:val="restart"/>
          </w:tcPr>
          <w:p w14:paraId="1782D8CA">
            <w:pPr>
              <w:pStyle w:val="21"/>
              <w:spacing w:line="247" w:lineRule="exact"/>
            </w:pPr>
            <w:r>
              <w:t>ПК</w:t>
            </w:r>
            <w:r>
              <w:rPr>
                <w:spacing w:val="-7"/>
              </w:rPr>
              <w:t xml:space="preserve"> </w:t>
            </w:r>
            <w:r>
              <w:t>2.1-</w:t>
            </w:r>
            <w:r>
              <w:rPr>
                <w:spacing w:val="-5"/>
              </w:rPr>
              <w:t>2.8</w:t>
            </w:r>
          </w:p>
          <w:p w14:paraId="43B23D65">
            <w:pPr>
              <w:pStyle w:val="21"/>
              <w:spacing w:before="1" w:line="252" w:lineRule="exact"/>
              <w:rPr>
                <w:spacing w:val="-4"/>
              </w:rPr>
            </w:pPr>
            <w:r>
              <w:t>ОК</w:t>
            </w:r>
            <w:r>
              <w:rPr>
                <w:spacing w:val="-5"/>
              </w:rPr>
              <w:t xml:space="preserve"> </w:t>
            </w:r>
            <w:r>
              <w:t>1-</w:t>
            </w:r>
            <w:r>
              <w:rPr>
                <w:spacing w:val="-4"/>
              </w:rPr>
              <w:t>7,</w:t>
            </w:r>
          </w:p>
          <w:p w14:paraId="7721B447">
            <w:pPr>
              <w:pStyle w:val="21"/>
              <w:spacing w:before="1" w:line="252" w:lineRule="exact"/>
            </w:pPr>
            <w:r>
              <w:rPr>
                <w:spacing w:val="-4"/>
              </w:rPr>
              <w:t>9-</w:t>
            </w:r>
            <w:r>
              <w:t xml:space="preserve"> </w:t>
            </w:r>
            <w:r>
              <w:rPr>
                <w:spacing w:val="-5"/>
              </w:rPr>
              <w:t>11</w:t>
            </w:r>
          </w:p>
          <w:p w14:paraId="233FEF99">
            <w:pPr>
              <w:pStyle w:val="20"/>
              <w:tabs>
                <w:tab w:val="left" w:pos="632"/>
              </w:tabs>
              <w:ind w:left="0" w:firstLine="0"/>
              <w:rPr>
                <w:b/>
                <w:sz w:val="24"/>
              </w:rPr>
            </w:pPr>
            <w:r>
              <w:t>ЛР</w:t>
            </w:r>
            <w:r>
              <w:rPr>
                <w:spacing w:val="-6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11</w:t>
            </w:r>
          </w:p>
        </w:tc>
      </w:tr>
      <w:tr w14:paraId="488FE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129BB294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9072" w:type="dxa"/>
            <w:gridSpan w:val="2"/>
          </w:tcPr>
          <w:p w14:paraId="2B4B8E88">
            <w:pPr>
              <w:pStyle w:val="21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повара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приготовлению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горячих </w:t>
            </w:r>
            <w:r>
              <w:rPr>
                <w:spacing w:val="-2"/>
                <w:sz w:val="24"/>
              </w:rPr>
              <w:t>соусов</w:t>
            </w:r>
          </w:p>
          <w:p w14:paraId="5397D9CE">
            <w:pPr>
              <w:pStyle w:val="21"/>
              <w:ind w:left="10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подбору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производственного инвентаря, инструментов, кухонной посуды для приготовления горячих соусов. </w:t>
            </w:r>
          </w:p>
          <w:p w14:paraId="772161DD">
            <w:pPr>
              <w:pStyle w:val="21"/>
              <w:ind w:left="109"/>
              <w:rPr>
                <w:sz w:val="24"/>
              </w:rPr>
            </w:pPr>
            <w:r>
              <w:rPr>
                <w:sz w:val="24"/>
              </w:rPr>
              <w:t>Тренинг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отработке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технологического оборудования, производственного инвентаря, инструментов, кухонной посуды в процессе приготовления горячих соусов.</w:t>
            </w:r>
          </w:p>
          <w:p w14:paraId="1B182844">
            <w:pPr>
              <w:pStyle w:val="21"/>
              <w:spacing w:line="264" w:lineRule="exact"/>
              <w:ind w:left="0"/>
              <w:rPr>
                <w:spacing w:val="-2"/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нормативно-технической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документации,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приготовлении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горячих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соусов.</w:t>
            </w:r>
          </w:p>
          <w:p w14:paraId="16829560">
            <w:pPr>
              <w:pStyle w:val="21"/>
              <w:spacing w:line="264" w:lineRule="exact"/>
              <w:ind w:left="0"/>
              <w:rPr>
                <w:spacing w:val="-2"/>
                <w:sz w:val="24"/>
              </w:rPr>
            </w:pPr>
          </w:p>
          <w:p w14:paraId="5D5AE428">
            <w:pPr>
              <w:pStyle w:val="21"/>
              <w:spacing w:line="264" w:lineRule="exact"/>
              <w:ind w:left="0"/>
              <w:rPr>
                <w:sz w:val="24"/>
              </w:rPr>
            </w:pPr>
          </w:p>
        </w:tc>
        <w:tc>
          <w:tcPr>
            <w:tcW w:w="1134" w:type="dxa"/>
          </w:tcPr>
          <w:p w14:paraId="5618D8F5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1277" w:type="dxa"/>
            <w:vMerge w:val="continue"/>
          </w:tcPr>
          <w:p w14:paraId="5BD1CB48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</w:tr>
      <w:tr w14:paraId="4242F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restart"/>
          </w:tcPr>
          <w:p w14:paraId="1201FDCF">
            <w:pPr>
              <w:widowControl w:val="0"/>
              <w:autoSpaceDE w:val="0"/>
              <w:autoSpaceDN w:val="0"/>
              <w:spacing w:after="0" w:line="270" w:lineRule="exact"/>
              <w:ind w:left="107"/>
              <w:rPr>
                <w:rFonts w:ascii="Times New Roman" w:hAnsi="Times New Roman" w:eastAsia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</w:rPr>
              <w:t>Тема</w:t>
            </w:r>
            <w:r>
              <w:rPr>
                <w:rFonts w:ascii="Times New Roman" w:hAnsi="Times New Roman" w:eastAsia="Times New Roman" w:cs="Times New Roman"/>
                <w:b/>
                <w:i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pacing w:val="-4"/>
                <w:sz w:val="24"/>
              </w:rPr>
              <w:t>1.4.</w:t>
            </w:r>
          </w:p>
          <w:p w14:paraId="6E2A7908">
            <w:pPr>
              <w:spacing w:after="0" w:line="240" w:lineRule="auto"/>
              <w:ind w:right="291"/>
              <w:rPr>
                <w:rFonts w:ascii="Times New Roman" w:hAnsi="Times New Roman" w:eastAsia="Times New Roman" w:cs="Times New Roman"/>
                <w:i/>
                <w:sz w:val="24"/>
              </w:rPr>
            </w:pPr>
            <w:r>
              <w:rPr>
                <w:i/>
                <w:sz w:val="24"/>
              </w:rPr>
              <w:t>Организация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техническое оснащение работ по</w:t>
            </w: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 приготовлению,</w:t>
            </w:r>
            <w:r>
              <w:rPr>
                <w:rFonts w:ascii="Times New Roman" w:hAnsi="Times New Roman" w:eastAsia="Times New Roman" w:cs="Times New Roman"/>
                <w:i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</w:rPr>
              <w:t>хранению, подготовке к реализации</w:t>
            </w:r>
          </w:p>
          <w:p w14:paraId="15B5AE91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i/>
                <w:sz w:val="24"/>
              </w:rPr>
              <w:t>горячих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блюд,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кулинарных изделий, закусок</w:t>
            </w:r>
          </w:p>
        </w:tc>
        <w:tc>
          <w:tcPr>
            <w:tcW w:w="9072" w:type="dxa"/>
            <w:gridSpan w:val="2"/>
          </w:tcPr>
          <w:p w14:paraId="50F6A171">
            <w:pPr>
              <w:pStyle w:val="21"/>
              <w:spacing w:line="256" w:lineRule="exact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Содержание</w:t>
            </w:r>
          </w:p>
        </w:tc>
        <w:tc>
          <w:tcPr>
            <w:tcW w:w="1134" w:type="dxa"/>
          </w:tcPr>
          <w:p w14:paraId="4AB542FC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277" w:type="dxa"/>
          </w:tcPr>
          <w:p w14:paraId="3BEC6093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</w:tr>
      <w:tr w14:paraId="4CE9D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17CA4E08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9072" w:type="dxa"/>
            <w:gridSpan w:val="2"/>
          </w:tcPr>
          <w:p w14:paraId="55F036B3">
            <w:pPr>
              <w:pStyle w:val="21"/>
              <w:spacing w:line="268" w:lineRule="exact"/>
              <w:ind w:left="191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оснащение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приготовлению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горячих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блюд,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кулинарных </w:t>
            </w:r>
            <w:r>
              <w:rPr>
                <w:sz w:val="24"/>
              </w:rPr>
              <w:t>изделий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закусок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отварном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(основным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пару),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припущенном,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жареном,</w:t>
            </w:r>
            <w:r>
              <w:rPr>
                <w:spacing w:val="-2"/>
                <w:sz w:val="24"/>
              </w:rPr>
              <w:t xml:space="preserve"> тушеном,</w:t>
            </w:r>
            <w:r>
              <w:rPr>
                <w:sz w:val="24"/>
              </w:rPr>
              <w:t xml:space="preserve"> запеченном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виде.</w:t>
            </w:r>
          </w:p>
          <w:p w14:paraId="29C43CD7">
            <w:pPr>
              <w:widowControl w:val="0"/>
              <w:autoSpaceDE w:val="0"/>
              <w:autoSpaceDN w:val="0"/>
              <w:spacing w:after="0" w:line="240" w:lineRule="auto"/>
              <w:ind w:left="191" w:right="160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Виды, назначение технологического оборудования и производственного инвентаря, инструментов,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кухонной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посуды,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правила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их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подбора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безопасного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использования,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правила ухода за ними.</w:t>
            </w:r>
          </w:p>
          <w:p w14:paraId="19B6047E">
            <w:pPr>
              <w:pStyle w:val="21"/>
              <w:spacing w:line="264" w:lineRule="exact"/>
              <w:ind w:left="191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хранения,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отпуска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горячих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блюд,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кулинарных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закусок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раздачи/прилавка, упаковки, подготовки готовых горячих блюд, кулинарных изделий закусок к отпуску на вынос Санитарно-гигиенические требования к организации рабочих мест по приготовлению горячих блюд, кулинарных изделий закусок, процессу хранения и подготовки к реализации.</w:t>
            </w:r>
          </w:p>
        </w:tc>
        <w:tc>
          <w:tcPr>
            <w:tcW w:w="1134" w:type="dxa"/>
          </w:tcPr>
          <w:p w14:paraId="78D064B0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1277" w:type="dxa"/>
          </w:tcPr>
          <w:p w14:paraId="6B0C0199">
            <w:pPr>
              <w:widowControl w:val="0"/>
              <w:autoSpaceDE w:val="0"/>
              <w:autoSpaceDN w:val="0"/>
              <w:spacing w:after="0" w:line="247" w:lineRule="exact"/>
              <w:ind w:left="107"/>
              <w:rPr>
                <w:rFonts w:ascii="Times New Roman" w:hAnsi="Times New Roman" w:eastAsia="Times New Roman" w:cs="Times New Roman"/>
              </w:rPr>
            </w:pPr>
          </w:p>
          <w:p w14:paraId="60713D4C">
            <w:pPr>
              <w:widowControl w:val="0"/>
              <w:autoSpaceDE w:val="0"/>
              <w:autoSpaceDN w:val="0"/>
              <w:spacing w:after="0" w:line="247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2.1-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2.8</w:t>
            </w:r>
          </w:p>
          <w:p w14:paraId="2C9FE218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  <w:spacing w:val="-4"/>
              </w:rPr>
            </w:pPr>
            <w:r>
              <w:rPr>
                <w:rFonts w:ascii="Times New Roman" w:hAnsi="Times New Roman" w:eastAsia="Times New Roman" w:cs="Times New Roman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1-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7,</w:t>
            </w:r>
          </w:p>
          <w:p w14:paraId="41E6E77C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9-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  <w:p w14:paraId="6AD67E4E">
            <w:pPr>
              <w:widowControl w:val="0"/>
              <w:autoSpaceDE w:val="0"/>
              <w:autoSpaceDN w:val="0"/>
              <w:spacing w:after="0" w:line="273" w:lineRule="exact"/>
              <w:ind w:left="13" w:right="2"/>
              <w:jc w:val="center"/>
              <w:rPr>
                <w:rFonts w:ascii="Times New Roman" w:hAnsi="Times New Roman" w:eastAsia="Times New Roman" w:cs="Times New Roman"/>
                <w:spacing w:val="-5"/>
              </w:rPr>
            </w:pPr>
            <w:r>
              <w:rPr>
                <w:rFonts w:ascii="Times New Roman" w:hAnsi="Times New Roman" w:eastAsia="Times New Roman" w:cs="Times New Roman"/>
              </w:rPr>
              <w:t>ЛР</w:t>
            </w:r>
            <w:r>
              <w:rPr>
                <w:rFonts w:ascii="Times New Roman" w:hAnsi="Times New Roman" w:eastAsia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01-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  <w:p w14:paraId="43B00E0C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</w:tr>
      <w:tr w14:paraId="51EC7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260F4709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9072" w:type="dxa"/>
            <w:gridSpan w:val="2"/>
          </w:tcPr>
          <w:p w14:paraId="4B9519C2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Тематика практических занятий</w:t>
            </w:r>
          </w:p>
        </w:tc>
        <w:tc>
          <w:tcPr>
            <w:tcW w:w="1134" w:type="dxa"/>
          </w:tcPr>
          <w:p w14:paraId="2497642C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277" w:type="dxa"/>
          </w:tcPr>
          <w:p w14:paraId="42712CC0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</w:tr>
      <w:tr w14:paraId="0150A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6538FEB8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9072" w:type="dxa"/>
            <w:gridSpan w:val="2"/>
          </w:tcPr>
          <w:p w14:paraId="6C23B768">
            <w:pPr>
              <w:widowControl w:val="0"/>
              <w:autoSpaceDE w:val="0"/>
              <w:autoSpaceDN w:val="0"/>
              <w:spacing w:after="0" w:line="240" w:lineRule="auto"/>
              <w:ind w:left="109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Организация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рабочего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места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повара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приготовлению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блюд,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кулинарных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изделий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 закусок в отварном, жареном, запеченном и тушеном виде.</w:t>
            </w:r>
          </w:p>
          <w:p w14:paraId="7CCECF54">
            <w:pPr>
              <w:widowControl w:val="0"/>
              <w:autoSpaceDE w:val="0"/>
              <w:autoSpaceDN w:val="0"/>
              <w:spacing w:after="0" w:line="240" w:lineRule="auto"/>
              <w:ind w:left="109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Решение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ситуационных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задач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подбору</w:t>
            </w:r>
            <w:r>
              <w:rPr>
                <w:rFonts w:ascii="Times New Roman" w:hAnsi="Times New Roman" w:eastAsia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технологического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оборудования,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производственного инвентаря, инструментов, кухонной посуды для приготовления горячих блюд, кулинарных изделий и закусок в отварном, припущенном, жареном, запеченном и тушеном виде.</w:t>
            </w:r>
          </w:p>
          <w:p w14:paraId="0E21C8B1">
            <w:pPr>
              <w:widowControl w:val="0"/>
              <w:autoSpaceDE w:val="0"/>
              <w:autoSpaceDN w:val="0"/>
              <w:spacing w:after="0" w:line="240" w:lineRule="auto"/>
              <w:ind w:left="109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Тренинг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отработке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практических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умений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безопасной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эксплуатации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технологического оборудования, производственного инвентаря, инструментов, кухонной посуды в процессе приготовления горячих блюд, кулинарных изделий, закусок.</w:t>
            </w:r>
          </w:p>
          <w:p w14:paraId="6B564876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нормативно-технической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документации,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приготовлении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горячих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блюд, кулинарных изделий, закусок</w:t>
            </w:r>
          </w:p>
        </w:tc>
        <w:tc>
          <w:tcPr>
            <w:tcW w:w="1134" w:type="dxa"/>
          </w:tcPr>
          <w:p w14:paraId="4FED4D5F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1277" w:type="dxa"/>
          </w:tcPr>
          <w:p w14:paraId="79DCD29B">
            <w:pPr>
              <w:widowControl w:val="0"/>
              <w:autoSpaceDE w:val="0"/>
              <w:autoSpaceDN w:val="0"/>
              <w:spacing w:after="0" w:line="247" w:lineRule="exact"/>
              <w:ind w:left="107"/>
              <w:rPr>
                <w:rFonts w:ascii="Times New Roman" w:hAnsi="Times New Roman" w:eastAsia="Times New Roman" w:cs="Times New Roman"/>
              </w:rPr>
            </w:pPr>
          </w:p>
          <w:p w14:paraId="2B225D33">
            <w:pPr>
              <w:widowControl w:val="0"/>
              <w:autoSpaceDE w:val="0"/>
              <w:autoSpaceDN w:val="0"/>
              <w:spacing w:after="0" w:line="247" w:lineRule="exact"/>
              <w:ind w:left="107"/>
              <w:rPr>
                <w:rFonts w:ascii="Times New Roman" w:hAnsi="Times New Roman" w:eastAsia="Times New Roman" w:cs="Times New Roman"/>
              </w:rPr>
            </w:pPr>
          </w:p>
          <w:p w14:paraId="1E5CF248">
            <w:pPr>
              <w:widowControl w:val="0"/>
              <w:autoSpaceDE w:val="0"/>
              <w:autoSpaceDN w:val="0"/>
              <w:spacing w:after="0" w:line="247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2.1-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2.8</w:t>
            </w:r>
          </w:p>
          <w:p w14:paraId="301D8781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  <w:spacing w:val="-4"/>
              </w:rPr>
            </w:pPr>
            <w:r>
              <w:rPr>
                <w:rFonts w:ascii="Times New Roman" w:hAnsi="Times New Roman" w:eastAsia="Times New Roman" w:cs="Times New Roman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1-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7,</w:t>
            </w:r>
          </w:p>
          <w:p w14:paraId="7EE486B9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9-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  <w:p w14:paraId="2AF16B4F">
            <w:pPr>
              <w:widowControl w:val="0"/>
              <w:autoSpaceDE w:val="0"/>
              <w:autoSpaceDN w:val="0"/>
              <w:spacing w:after="0" w:line="273" w:lineRule="exact"/>
              <w:ind w:left="13" w:right="2"/>
              <w:jc w:val="center"/>
              <w:rPr>
                <w:rFonts w:ascii="Times New Roman" w:hAnsi="Times New Roman" w:eastAsia="Times New Roman" w:cs="Times New Roman"/>
                <w:spacing w:val="-5"/>
              </w:rPr>
            </w:pPr>
            <w:r>
              <w:rPr>
                <w:rFonts w:ascii="Times New Roman" w:hAnsi="Times New Roman" w:eastAsia="Times New Roman" w:cs="Times New Roman"/>
              </w:rPr>
              <w:t>ЛР</w:t>
            </w:r>
            <w:r>
              <w:rPr>
                <w:rFonts w:ascii="Times New Roman" w:hAnsi="Times New Roman" w:eastAsia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01-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  <w:p w14:paraId="3B65B0AB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</w:tr>
      <w:tr w14:paraId="590DE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7" w:type="dxa"/>
            <w:gridSpan w:val="4"/>
          </w:tcPr>
          <w:p w14:paraId="13A17FB3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Диф.зачет</w:t>
            </w:r>
          </w:p>
        </w:tc>
        <w:tc>
          <w:tcPr>
            <w:tcW w:w="1134" w:type="dxa"/>
          </w:tcPr>
          <w:p w14:paraId="75F9B969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277" w:type="dxa"/>
          </w:tcPr>
          <w:p w14:paraId="04F87778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2.1-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2.8</w:t>
            </w:r>
          </w:p>
          <w:p w14:paraId="58331296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  <w:spacing w:val="-4"/>
              </w:rPr>
            </w:pPr>
            <w:r>
              <w:rPr>
                <w:rFonts w:ascii="Times New Roman" w:hAnsi="Times New Roman" w:eastAsia="Times New Roman" w:cs="Times New Roman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1-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7,</w:t>
            </w:r>
          </w:p>
          <w:p w14:paraId="4C2FC4D6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9-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  <w:p w14:paraId="70E169C6">
            <w:pPr>
              <w:widowControl w:val="0"/>
              <w:autoSpaceDE w:val="0"/>
              <w:autoSpaceDN w:val="0"/>
              <w:spacing w:after="0" w:line="273" w:lineRule="exact"/>
              <w:ind w:left="13" w:right="2"/>
              <w:jc w:val="center"/>
              <w:rPr>
                <w:rFonts w:ascii="Times New Roman" w:hAnsi="Times New Roman" w:eastAsia="Times New Roman" w:cs="Times New Roman"/>
                <w:spacing w:val="-5"/>
              </w:rPr>
            </w:pPr>
            <w:r>
              <w:rPr>
                <w:rFonts w:ascii="Times New Roman" w:hAnsi="Times New Roman" w:eastAsia="Times New Roman" w:cs="Times New Roman"/>
              </w:rPr>
              <w:t>ЛР</w:t>
            </w:r>
            <w:r>
              <w:rPr>
                <w:rFonts w:ascii="Times New Roman" w:hAnsi="Times New Roman" w:eastAsia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01-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</w:tc>
      </w:tr>
      <w:tr w14:paraId="4959A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7" w:type="dxa"/>
            <w:gridSpan w:val="4"/>
          </w:tcPr>
          <w:p w14:paraId="6379BD3C">
            <w:pPr>
              <w:widowControl w:val="0"/>
              <w:autoSpaceDE w:val="0"/>
              <w:autoSpaceDN w:val="0"/>
              <w:spacing w:after="0" w:line="268" w:lineRule="exact"/>
              <w:ind w:left="107"/>
              <w:rPr>
                <w:rFonts w:ascii="Times New Roman" w:hAnsi="Times New Roman" w:eastAsia="Times New Roman" w:cs="Times New Roman"/>
                <w:b/>
                <w:sz w:val="24"/>
              </w:rPr>
            </w:pPr>
          </w:p>
          <w:p w14:paraId="29341BA1">
            <w:pPr>
              <w:widowControl w:val="0"/>
              <w:autoSpaceDE w:val="0"/>
              <w:autoSpaceDN w:val="0"/>
              <w:spacing w:after="0" w:line="268" w:lineRule="exact"/>
              <w:ind w:left="107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>Раздел</w:t>
            </w:r>
            <w:r>
              <w:rPr>
                <w:rFonts w:ascii="Times New Roman" w:hAnsi="Times New Roman" w:eastAsia="Times New Roman" w:cs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>модуля 2.Процессы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>приготовления,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>оформление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>и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>подготовка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>к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>реализации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>горячих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>блюд,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>кулинарных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>изделий,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</w:rPr>
              <w:t xml:space="preserve">закусок </w:t>
            </w:r>
            <w:r>
              <w:rPr>
                <w:rFonts w:ascii="Times New Roman" w:hAnsi="Times New Roman" w:cs="Times New Roman"/>
                <w:b/>
                <w:sz w:val="24"/>
              </w:rPr>
              <w:t>разнообразного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ассортимента</w:t>
            </w:r>
          </w:p>
        </w:tc>
        <w:tc>
          <w:tcPr>
            <w:tcW w:w="1134" w:type="dxa"/>
          </w:tcPr>
          <w:p w14:paraId="5C244522">
            <w:pPr>
              <w:pStyle w:val="20"/>
              <w:tabs>
                <w:tab w:val="left" w:pos="632"/>
              </w:tabs>
              <w:ind w:left="0" w:right="-108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884</w:t>
            </w:r>
          </w:p>
        </w:tc>
        <w:tc>
          <w:tcPr>
            <w:tcW w:w="1277" w:type="dxa"/>
          </w:tcPr>
          <w:p w14:paraId="2B9C679A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</w:tr>
      <w:tr w14:paraId="1A701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7" w:type="dxa"/>
            <w:gridSpan w:val="4"/>
          </w:tcPr>
          <w:p w14:paraId="5B299C69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МДК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02.02.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приготовления,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презентации горячих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блюд,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кулинарных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изделий, </w:t>
            </w:r>
            <w:r>
              <w:rPr>
                <w:b/>
                <w:spacing w:val="-2"/>
                <w:sz w:val="24"/>
              </w:rPr>
              <w:t>закусок</w:t>
            </w:r>
          </w:p>
        </w:tc>
        <w:tc>
          <w:tcPr>
            <w:tcW w:w="1134" w:type="dxa"/>
          </w:tcPr>
          <w:p w14:paraId="4CD0789B">
            <w:pPr>
              <w:pStyle w:val="20"/>
              <w:tabs>
                <w:tab w:val="left" w:pos="632"/>
                <w:tab w:val="left" w:pos="918"/>
              </w:tabs>
              <w:ind w:left="0" w:right="-108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332</w:t>
            </w:r>
          </w:p>
        </w:tc>
        <w:tc>
          <w:tcPr>
            <w:tcW w:w="1277" w:type="dxa"/>
          </w:tcPr>
          <w:p w14:paraId="6AE89153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</w:tr>
      <w:tr w14:paraId="287B9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restart"/>
          </w:tcPr>
          <w:p w14:paraId="1F691F94">
            <w:pPr>
              <w:widowControl w:val="0"/>
              <w:autoSpaceDE w:val="0"/>
              <w:autoSpaceDN w:val="0"/>
              <w:spacing w:after="0" w:line="270" w:lineRule="exact"/>
              <w:ind w:left="107"/>
              <w:rPr>
                <w:rFonts w:ascii="Times New Roman" w:hAnsi="Times New Roman" w:eastAsia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</w:rPr>
              <w:t>Тема</w:t>
            </w:r>
            <w:r>
              <w:rPr>
                <w:rFonts w:ascii="Times New Roman" w:hAnsi="Times New Roman" w:eastAsia="Times New Roman" w:cs="Times New Roman"/>
                <w:b/>
                <w:i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pacing w:val="-4"/>
                <w:sz w:val="24"/>
              </w:rPr>
              <w:t>2.1.</w:t>
            </w:r>
          </w:p>
          <w:p w14:paraId="4FD3CDAC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i/>
                <w:sz w:val="24"/>
              </w:rPr>
              <w:t>Приготовление,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назначение, подготовка к реализации бульонов, отваров</w:t>
            </w:r>
          </w:p>
        </w:tc>
        <w:tc>
          <w:tcPr>
            <w:tcW w:w="9072" w:type="dxa"/>
            <w:gridSpan w:val="2"/>
          </w:tcPr>
          <w:p w14:paraId="19B966CD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Содержание</w:t>
            </w:r>
          </w:p>
        </w:tc>
        <w:tc>
          <w:tcPr>
            <w:tcW w:w="1134" w:type="dxa"/>
          </w:tcPr>
          <w:p w14:paraId="68111122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277" w:type="dxa"/>
          </w:tcPr>
          <w:p w14:paraId="77FFE1A6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</w:tr>
      <w:tr w14:paraId="6E30E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3CEC3996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9072" w:type="dxa"/>
            <w:gridSpan w:val="2"/>
            <w:vMerge w:val="restart"/>
          </w:tcPr>
          <w:p w14:paraId="7E9212CF">
            <w:pPr>
              <w:pStyle w:val="21"/>
              <w:numPr>
                <w:ilvl w:val="0"/>
                <w:numId w:val="3"/>
              </w:numPr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ассортимент,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пищевая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питании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бульонов,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отваров</w:t>
            </w:r>
            <w:r>
              <w:rPr>
                <w:sz w:val="24"/>
              </w:rPr>
              <w:t>. Приготовление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бульонов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отваров.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режимы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варки,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закладки продуктов, кулинарное назначение бульонов и отваров.</w:t>
            </w:r>
          </w:p>
          <w:p w14:paraId="4C668ADA">
            <w:pPr>
              <w:pStyle w:val="21"/>
              <w:numPr>
                <w:ilvl w:val="0"/>
                <w:numId w:val="3"/>
              </w:numPr>
              <w:ind w:right="1105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охлаждения,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замораживания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готовых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бульонов,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отваров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учетом требований к безопасности готовой продукции. </w:t>
            </w:r>
          </w:p>
          <w:p w14:paraId="4F0A3409">
            <w:pPr>
              <w:pStyle w:val="21"/>
              <w:numPr>
                <w:ilvl w:val="0"/>
                <w:numId w:val="3"/>
              </w:numPr>
              <w:ind w:right="1105"/>
              <w:jc w:val="both"/>
              <w:rPr>
                <w:sz w:val="24"/>
              </w:rPr>
            </w:pPr>
            <w:r>
              <w:rPr>
                <w:sz w:val="24"/>
              </w:rPr>
              <w:t>Правила разогревания. Техника  порционирования,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бульонов,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отваров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подачи.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сервировки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подачи, температура подачи бульонов, отваров. Выбор посуды для отпуска, способы подачи в зависимости от типа организации питания и способа обслуживания. Упаковка, подготовка бульонов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отваров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отпуска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вынос.</w:t>
            </w:r>
          </w:p>
        </w:tc>
        <w:tc>
          <w:tcPr>
            <w:tcW w:w="1134" w:type="dxa"/>
          </w:tcPr>
          <w:p w14:paraId="505B4B3D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1277" w:type="dxa"/>
          </w:tcPr>
          <w:p w14:paraId="0D77288B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2.1-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2.8</w:t>
            </w:r>
          </w:p>
          <w:p w14:paraId="3AED8C3D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  <w:spacing w:val="-4"/>
              </w:rPr>
            </w:pPr>
            <w:r>
              <w:rPr>
                <w:rFonts w:ascii="Times New Roman" w:hAnsi="Times New Roman" w:eastAsia="Times New Roman" w:cs="Times New Roman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1-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7,</w:t>
            </w:r>
          </w:p>
          <w:p w14:paraId="36F01DE6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9-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  <w:p w14:paraId="15DB40FB">
            <w:pPr>
              <w:pStyle w:val="20"/>
              <w:tabs>
                <w:tab w:val="left" w:pos="632"/>
              </w:tabs>
              <w:ind w:left="0" w:firstLine="0"/>
              <w:rPr>
                <w:b/>
                <w:sz w:val="24"/>
              </w:rPr>
            </w:pPr>
            <w:r>
              <w:t>ЛР</w:t>
            </w:r>
            <w:r>
              <w:rPr>
                <w:spacing w:val="-6"/>
              </w:rPr>
              <w:t xml:space="preserve"> </w:t>
            </w:r>
            <w:r>
              <w:t>01</w:t>
            </w:r>
            <w:r>
              <w:rPr>
                <w:spacing w:val="-5"/>
              </w:rPr>
              <w:t>-11</w:t>
            </w:r>
          </w:p>
        </w:tc>
      </w:tr>
      <w:tr w14:paraId="44825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0D872010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9072" w:type="dxa"/>
            <w:gridSpan w:val="2"/>
            <w:vMerge w:val="continue"/>
          </w:tcPr>
          <w:p w14:paraId="475E9C6E">
            <w:pPr>
              <w:pStyle w:val="21"/>
              <w:spacing w:line="270" w:lineRule="atLeast"/>
              <w:ind w:left="188" w:right="197"/>
              <w:jc w:val="both"/>
              <w:rPr>
                <w:sz w:val="24"/>
              </w:rPr>
            </w:pPr>
          </w:p>
        </w:tc>
        <w:tc>
          <w:tcPr>
            <w:tcW w:w="1134" w:type="dxa"/>
          </w:tcPr>
          <w:p w14:paraId="7F043F9C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1277" w:type="dxa"/>
          </w:tcPr>
          <w:p w14:paraId="53EA6221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</w:tr>
      <w:tr w14:paraId="00535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77420E83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9072" w:type="dxa"/>
            <w:gridSpan w:val="2"/>
          </w:tcPr>
          <w:p w14:paraId="2D49F2EB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Тематика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практических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занятий</w:t>
            </w:r>
          </w:p>
        </w:tc>
        <w:tc>
          <w:tcPr>
            <w:tcW w:w="1134" w:type="dxa"/>
          </w:tcPr>
          <w:p w14:paraId="7C98F1EC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277" w:type="dxa"/>
            <w:vMerge w:val="restart"/>
          </w:tcPr>
          <w:p w14:paraId="3D1C3721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2.1-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2.8</w:t>
            </w:r>
          </w:p>
          <w:p w14:paraId="31E32338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  <w:spacing w:val="-4"/>
              </w:rPr>
            </w:pPr>
            <w:r>
              <w:rPr>
                <w:rFonts w:ascii="Times New Roman" w:hAnsi="Times New Roman" w:eastAsia="Times New Roman" w:cs="Times New Roman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1-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7,</w:t>
            </w:r>
          </w:p>
          <w:p w14:paraId="116AEE24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9-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  <w:p w14:paraId="36BCC92D">
            <w:pPr>
              <w:pStyle w:val="20"/>
              <w:tabs>
                <w:tab w:val="left" w:pos="632"/>
              </w:tabs>
              <w:ind w:left="0" w:right="-107" w:firstLine="0"/>
              <w:rPr>
                <w:b/>
                <w:sz w:val="24"/>
              </w:rPr>
            </w:pPr>
            <w:r>
              <w:t>ЛР</w:t>
            </w:r>
            <w:r>
              <w:rPr>
                <w:spacing w:val="-6"/>
              </w:rPr>
              <w:t xml:space="preserve"> </w:t>
            </w:r>
            <w:r>
              <w:t>01</w:t>
            </w:r>
            <w:r>
              <w:rPr>
                <w:spacing w:val="-5"/>
              </w:rPr>
              <w:t>-11</w:t>
            </w:r>
          </w:p>
        </w:tc>
      </w:tr>
      <w:tr w14:paraId="5614F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10377142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9072" w:type="dxa"/>
            <w:gridSpan w:val="2"/>
          </w:tcPr>
          <w:p w14:paraId="6058BA7B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sz w:val="24"/>
              </w:rPr>
              <w:t>Приготовление,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отпуск бульонов</w:t>
            </w:r>
          </w:p>
        </w:tc>
        <w:tc>
          <w:tcPr>
            <w:tcW w:w="1134" w:type="dxa"/>
          </w:tcPr>
          <w:p w14:paraId="108B29EB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1277" w:type="dxa"/>
            <w:vMerge w:val="continue"/>
          </w:tcPr>
          <w:p w14:paraId="75B95960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</w:tr>
      <w:tr w14:paraId="34CB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restart"/>
          </w:tcPr>
          <w:p w14:paraId="2DF28832">
            <w:pPr>
              <w:widowControl w:val="0"/>
              <w:autoSpaceDE w:val="0"/>
              <w:autoSpaceDN w:val="0"/>
              <w:spacing w:after="0" w:line="270" w:lineRule="exact"/>
              <w:ind w:left="107"/>
              <w:rPr>
                <w:rFonts w:ascii="Times New Roman" w:hAnsi="Times New Roman" w:eastAsia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</w:rPr>
              <w:t>Тема</w:t>
            </w:r>
            <w:r>
              <w:rPr>
                <w:rFonts w:ascii="Times New Roman" w:hAnsi="Times New Roman" w:eastAsia="Times New Roman" w:cs="Times New Roman"/>
                <w:b/>
                <w:i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pacing w:val="-4"/>
                <w:sz w:val="24"/>
              </w:rPr>
              <w:t>2.2.</w:t>
            </w:r>
          </w:p>
          <w:p w14:paraId="0723CB19">
            <w:pPr>
              <w:widowControl w:val="0"/>
              <w:autoSpaceDE w:val="0"/>
              <w:autoSpaceDN w:val="0"/>
              <w:spacing w:after="0" w:line="240" w:lineRule="auto"/>
              <w:ind w:left="107" w:right="113"/>
              <w:rPr>
                <w:rFonts w:ascii="Times New Roman" w:hAnsi="Times New Roman" w:eastAsia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</w:rPr>
              <w:t>Приготовление,</w:t>
            </w:r>
            <w:r>
              <w:rPr>
                <w:rFonts w:ascii="Times New Roman" w:hAnsi="Times New Roman" w:eastAsia="Times New Roman" w:cs="Times New Roman"/>
                <w:i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</w:rPr>
              <w:t>подготовка</w:t>
            </w:r>
            <w:r>
              <w:rPr>
                <w:rFonts w:ascii="Times New Roman" w:hAnsi="Times New Roman" w:eastAsia="Times New Roman" w:cs="Times New Roman"/>
                <w:i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</w:rPr>
              <w:t>к реализации заправочных супов разнообразного</w:t>
            </w:r>
          </w:p>
          <w:p w14:paraId="037FF78E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i/>
                <w:spacing w:val="-2"/>
                <w:sz w:val="24"/>
              </w:rPr>
              <w:t>ассортимента</w:t>
            </w:r>
          </w:p>
        </w:tc>
        <w:tc>
          <w:tcPr>
            <w:tcW w:w="9072" w:type="dxa"/>
            <w:gridSpan w:val="2"/>
          </w:tcPr>
          <w:p w14:paraId="7E64E7D7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</w:p>
        </w:tc>
        <w:tc>
          <w:tcPr>
            <w:tcW w:w="1134" w:type="dxa"/>
          </w:tcPr>
          <w:p w14:paraId="1D04C8CD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277" w:type="dxa"/>
          </w:tcPr>
          <w:p w14:paraId="2E7F5CF2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</w:tr>
      <w:tr w14:paraId="17FA2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12644C18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9072" w:type="dxa"/>
            <w:gridSpan w:val="2"/>
          </w:tcPr>
          <w:p w14:paraId="30E0F9D1">
            <w:pPr>
              <w:pStyle w:val="20"/>
              <w:numPr>
                <w:ilvl w:val="0"/>
                <w:numId w:val="4"/>
              </w:numPr>
              <w:ind w:right="198"/>
              <w:rPr>
                <w:sz w:val="24"/>
              </w:rPr>
            </w:pPr>
            <w:r>
              <w:rPr>
                <w:sz w:val="24"/>
              </w:rPr>
              <w:t>Классификация, ассортимент, пищевая ценность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значение в питании заправочных супов </w:t>
            </w:r>
          </w:p>
          <w:p w14:paraId="35554DF6">
            <w:pPr>
              <w:pStyle w:val="20"/>
              <w:numPr>
                <w:ilvl w:val="0"/>
                <w:numId w:val="4"/>
              </w:numPr>
              <w:ind w:right="198"/>
              <w:rPr>
                <w:sz w:val="24"/>
              </w:rPr>
            </w:pPr>
            <w:r>
              <w:rPr>
                <w:sz w:val="24"/>
              </w:rPr>
              <w:t>Правила выбора, характеристика и требования к качеству основных продуктов и дополнительных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ингредиентов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(специй,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приправ,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пищевых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концентратов,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полуфабрикатов высокой степени готовности, выпускаемых пищевой промышленностью) нужного типа,качества и количества в соответствии с технологическими требованиями к супам.</w:t>
            </w:r>
          </w:p>
          <w:p w14:paraId="1E83F356">
            <w:pPr>
              <w:pStyle w:val="20"/>
              <w:numPr>
                <w:ilvl w:val="0"/>
                <w:numId w:val="4"/>
              </w:numPr>
              <w:ind w:right="198"/>
              <w:rPr>
                <w:sz w:val="24"/>
              </w:rPr>
            </w:pPr>
            <w:r>
              <w:rPr>
                <w:sz w:val="24"/>
              </w:rPr>
              <w:t>Правила и режимы варки, последовательность выполнения технологических операций: 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гарниров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нарезки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овощей,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капусты,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пассерование,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тушение, подготовка круп, макаронных изделий), последовательность закладки продуктов; приготовление овощной, мучной пассеровки; заправка супов, доведение до вкуса.</w:t>
            </w:r>
          </w:p>
          <w:p w14:paraId="16F4B71B">
            <w:pPr>
              <w:pStyle w:val="20"/>
              <w:numPr>
                <w:ilvl w:val="0"/>
                <w:numId w:val="4"/>
              </w:numPr>
              <w:ind w:right="198"/>
              <w:rPr>
                <w:sz w:val="24"/>
              </w:rPr>
            </w:pPr>
            <w:r>
              <w:rPr>
                <w:sz w:val="24"/>
              </w:rPr>
              <w:t>Особенности приготовления, последовательность и нормы закладки продуктов, требования к качеству,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щей,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борщей,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рассольников,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солянок,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супов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картофельных, с крупами, бобовыми, макаронными изделиями</w:t>
            </w:r>
          </w:p>
          <w:p w14:paraId="4C3BF5E3">
            <w:pPr>
              <w:pStyle w:val="20"/>
              <w:numPr>
                <w:ilvl w:val="0"/>
                <w:numId w:val="4"/>
              </w:numPr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отпуска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горячих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супов: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порционирования,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варианты </w:t>
            </w:r>
            <w:r>
              <w:rPr>
                <w:sz w:val="24"/>
              </w:rPr>
              <w:t>оформления.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сервировки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подачи,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температура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заправочных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супов.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 посуды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отпуска,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способа обслуживания. Условия и сроки хранения. Упаковка, подготовка заправочных супов для отпуска на вынос</w:t>
            </w:r>
          </w:p>
        </w:tc>
        <w:tc>
          <w:tcPr>
            <w:tcW w:w="1134" w:type="dxa"/>
          </w:tcPr>
          <w:p w14:paraId="19FCE77D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1277" w:type="dxa"/>
          </w:tcPr>
          <w:p w14:paraId="506A1EDA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2.1-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2.8</w:t>
            </w:r>
          </w:p>
          <w:p w14:paraId="28AFB2A8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  <w:spacing w:val="-4"/>
              </w:rPr>
            </w:pPr>
            <w:r>
              <w:rPr>
                <w:rFonts w:ascii="Times New Roman" w:hAnsi="Times New Roman" w:eastAsia="Times New Roman" w:cs="Times New Roman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1-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7,</w:t>
            </w:r>
          </w:p>
          <w:p w14:paraId="486FFA52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9-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  <w:p w14:paraId="6E13B09B">
            <w:pPr>
              <w:pStyle w:val="20"/>
              <w:tabs>
                <w:tab w:val="left" w:pos="632"/>
                <w:tab w:val="left" w:pos="1061"/>
              </w:tabs>
              <w:ind w:left="0" w:firstLine="0"/>
              <w:rPr>
                <w:b/>
                <w:sz w:val="24"/>
              </w:rPr>
            </w:pPr>
            <w:r>
              <w:t>ЛР</w:t>
            </w:r>
            <w:r>
              <w:rPr>
                <w:spacing w:val="-6"/>
              </w:rPr>
              <w:t xml:space="preserve"> </w:t>
            </w:r>
            <w:r>
              <w:t>01</w:t>
            </w:r>
            <w:r>
              <w:rPr>
                <w:spacing w:val="-5"/>
              </w:rPr>
              <w:t>-11</w:t>
            </w:r>
          </w:p>
        </w:tc>
      </w:tr>
      <w:tr w14:paraId="39ECF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32CC78CF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9072" w:type="dxa"/>
            <w:gridSpan w:val="2"/>
          </w:tcPr>
          <w:p w14:paraId="1EDD0392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Тематика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практических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занятий</w:t>
            </w:r>
          </w:p>
        </w:tc>
        <w:tc>
          <w:tcPr>
            <w:tcW w:w="1134" w:type="dxa"/>
          </w:tcPr>
          <w:p w14:paraId="51D0925F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277" w:type="dxa"/>
          </w:tcPr>
          <w:p w14:paraId="3197BA01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</w:tr>
      <w:tr w14:paraId="603EC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1DDF8A0D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9072" w:type="dxa"/>
            <w:gridSpan w:val="2"/>
          </w:tcPr>
          <w:p w14:paraId="0043F76D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sz w:val="24"/>
              </w:rPr>
              <w:t>Приготовление,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отпуск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заправочных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супов.</w:t>
            </w:r>
          </w:p>
        </w:tc>
        <w:tc>
          <w:tcPr>
            <w:tcW w:w="1134" w:type="dxa"/>
          </w:tcPr>
          <w:p w14:paraId="05D42442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1277" w:type="dxa"/>
          </w:tcPr>
          <w:p w14:paraId="77C7B958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2.1-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2.8</w:t>
            </w:r>
          </w:p>
          <w:p w14:paraId="714B726D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  <w:spacing w:val="-4"/>
              </w:rPr>
            </w:pPr>
            <w:r>
              <w:rPr>
                <w:rFonts w:ascii="Times New Roman" w:hAnsi="Times New Roman" w:eastAsia="Times New Roman" w:cs="Times New Roman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1-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7,</w:t>
            </w:r>
          </w:p>
          <w:p w14:paraId="6A5D5980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9-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  <w:p w14:paraId="1C8BB808">
            <w:pPr>
              <w:pStyle w:val="20"/>
              <w:tabs>
                <w:tab w:val="left" w:pos="632"/>
              </w:tabs>
              <w:ind w:left="0" w:right="-107" w:firstLine="0"/>
              <w:rPr>
                <w:b/>
                <w:sz w:val="24"/>
              </w:rPr>
            </w:pPr>
            <w:r>
              <w:t>ЛР</w:t>
            </w:r>
            <w:r>
              <w:rPr>
                <w:spacing w:val="-6"/>
              </w:rPr>
              <w:t xml:space="preserve"> </w:t>
            </w:r>
            <w:r>
              <w:t>01</w:t>
            </w:r>
            <w:r>
              <w:rPr>
                <w:spacing w:val="-5"/>
              </w:rPr>
              <w:t>-11</w:t>
            </w:r>
          </w:p>
        </w:tc>
      </w:tr>
      <w:tr w14:paraId="75087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restart"/>
          </w:tcPr>
          <w:p w14:paraId="573996FF">
            <w:pPr>
              <w:widowControl w:val="0"/>
              <w:autoSpaceDE w:val="0"/>
              <w:autoSpaceDN w:val="0"/>
              <w:spacing w:after="0" w:line="270" w:lineRule="exact"/>
              <w:ind w:left="107"/>
              <w:rPr>
                <w:rFonts w:ascii="Times New Roman" w:hAnsi="Times New Roman" w:eastAsia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</w:rPr>
              <w:t>Тема</w:t>
            </w:r>
            <w:r>
              <w:rPr>
                <w:rFonts w:ascii="Times New Roman" w:hAnsi="Times New Roman" w:eastAsia="Times New Roman" w:cs="Times New Roman"/>
                <w:b/>
                <w:i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pacing w:val="-4"/>
                <w:sz w:val="24"/>
              </w:rPr>
              <w:t>2.3.</w:t>
            </w:r>
          </w:p>
          <w:p w14:paraId="0E835553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hAnsi="Times New Roman" w:eastAsia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</w:rPr>
              <w:t>Приготовление,</w:t>
            </w:r>
            <w:r>
              <w:rPr>
                <w:rFonts w:ascii="Times New Roman" w:hAnsi="Times New Roman" w:eastAsia="Times New Roman" w:cs="Times New Roman"/>
                <w:i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</w:rPr>
              <w:t>подготовка</w:t>
            </w:r>
            <w:r>
              <w:rPr>
                <w:rFonts w:ascii="Times New Roman" w:hAnsi="Times New Roman" w:eastAsia="Times New Roman" w:cs="Times New Roman"/>
                <w:i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</w:rPr>
              <w:t>к реализации супов-пюре, молочных, сладких,</w:t>
            </w:r>
          </w:p>
          <w:p w14:paraId="26970252">
            <w:pPr>
              <w:widowControl w:val="0"/>
              <w:autoSpaceDE w:val="0"/>
              <w:autoSpaceDN w:val="0"/>
              <w:spacing w:after="0" w:line="240" w:lineRule="auto"/>
              <w:ind w:left="107" w:right="131"/>
              <w:rPr>
                <w:rFonts w:ascii="Times New Roman" w:hAnsi="Times New Roman" w:eastAsia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</w:rPr>
              <w:t>диетических,</w:t>
            </w:r>
            <w:r>
              <w:rPr>
                <w:rFonts w:ascii="Times New Roman" w:hAnsi="Times New Roman" w:eastAsia="Times New Roman" w:cs="Times New Roman"/>
                <w:i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</w:rPr>
              <w:t>вегетарианских супов разнообразного</w:t>
            </w:r>
          </w:p>
          <w:p w14:paraId="3060090B">
            <w:pPr>
              <w:pStyle w:val="20"/>
              <w:tabs>
                <w:tab w:val="left" w:pos="632"/>
              </w:tabs>
              <w:ind w:left="0" w:right="674"/>
              <w:rPr>
                <w:b/>
                <w:sz w:val="24"/>
              </w:rPr>
            </w:pPr>
            <w:r>
              <w:rPr>
                <w:i/>
                <w:spacing w:val="-2"/>
                <w:sz w:val="24"/>
              </w:rPr>
              <w:t>ассортимента</w:t>
            </w:r>
          </w:p>
        </w:tc>
        <w:tc>
          <w:tcPr>
            <w:tcW w:w="9072" w:type="dxa"/>
            <w:gridSpan w:val="2"/>
          </w:tcPr>
          <w:p w14:paraId="25EF64FF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</w:p>
        </w:tc>
        <w:tc>
          <w:tcPr>
            <w:tcW w:w="1134" w:type="dxa"/>
          </w:tcPr>
          <w:p w14:paraId="53BF5CD6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277" w:type="dxa"/>
          </w:tcPr>
          <w:p w14:paraId="770B2418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</w:tr>
      <w:tr w14:paraId="78AFE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188AAAFE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9072" w:type="dxa"/>
            <w:gridSpan w:val="2"/>
          </w:tcPr>
          <w:p w14:paraId="0EB0DF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Супы-пюре: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ассортимент,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пищевая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ценность,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значение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питании.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Особенности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приготовления, нормы закладки продуктов, правила и режимы варки, требования к качеству, условия и сроки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>хранения.</w:t>
            </w:r>
          </w:p>
          <w:p w14:paraId="743C8B0B">
            <w:pPr>
              <w:pStyle w:val="20"/>
              <w:tabs>
                <w:tab w:val="left" w:pos="632"/>
              </w:tabs>
              <w:ind w:left="0" w:right="674" w:firstLine="0"/>
              <w:rPr>
                <w:sz w:val="24"/>
              </w:rPr>
            </w:pPr>
            <w:r>
              <w:rPr>
                <w:sz w:val="24"/>
              </w:rPr>
              <w:t>Молочные и сладкие, диетические, вегетарианские супы: ассортимент, особенности приготовления,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закладки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продуктов,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хранения. Правила оформления и отпуска: техника порционирования, варианты оформления. </w:t>
            </w:r>
          </w:p>
          <w:p w14:paraId="1A5E6492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sz w:val="24"/>
              </w:rPr>
              <w:t>Методы сервировки и подачи, температура подачи. Выбор посуды для отпуска, способы подачи в зависимости от типа организации питания и методов обслуживания. Упаковка, подготовка супов для отпуска на вынос.</w:t>
            </w:r>
          </w:p>
        </w:tc>
        <w:tc>
          <w:tcPr>
            <w:tcW w:w="1134" w:type="dxa"/>
          </w:tcPr>
          <w:p w14:paraId="371C74FE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1277" w:type="dxa"/>
          </w:tcPr>
          <w:p w14:paraId="31B5F678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2.1-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2.8</w:t>
            </w:r>
          </w:p>
          <w:p w14:paraId="35457473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  <w:spacing w:val="-4"/>
              </w:rPr>
            </w:pPr>
            <w:r>
              <w:rPr>
                <w:rFonts w:ascii="Times New Roman" w:hAnsi="Times New Roman" w:eastAsia="Times New Roman" w:cs="Times New Roman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1-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7,</w:t>
            </w:r>
          </w:p>
          <w:p w14:paraId="1AD62DEC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9-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  <w:p w14:paraId="1BD710BA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t>ЛР</w:t>
            </w:r>
            <w:r>
              <w:rPr>
                <w:spacing w:val="-6"/>
              </w:rPr>
              <w:t xml:space="preserve"> </w:t>
            </w:r>
            <w:r>
              <w:t>01</w:t>
            </w:r>
            <w:r>
              <w:rPr>
                <w:spacing w:val="-5"/>
              </w:rPr>
              <w:t>-11</w:t>
            </w:r>
          </w:p>
        </w:tc>
      </w:tr>
      <w:tr w14:paraId="042AD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02DA72CA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9072" w:type="dxa"/>
            <w:gridSpan w:val="2"/>
          </w:tcPr>
          <w:p w14:paraId="54B68565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Тематика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практических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занятий</w:t>
            </w:r>
          </w:p>
        </w:tc>
        <w:tc>
          <w:tcPr>
            <w:tcW w:w="1134" w:type="dxa"/>
          </w:tcPr>
          <w:p w14:paraId="46BD8833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277" w:type="dxa"/>
            <w:vMerge w:val="restart"/>
          </w:tcPr>
          <w:p w14:paraId="24FFA3AA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2.1-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2.8</w:t>
            </w:r>
          </w:p>
          <w:p w14:paraId="2481368F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  <w:spacing w:val="-4"/>
              </w:rPr>
            </w:pPr>
            <w:r>
              <w:rPr>
                <w:rFonts w:ascii="Times New Roman" w:hAnsi="Times New Roman" w:eastAsia="Times New Roman" w:cs="Times New Roman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1-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7,</w:t>
            </w:r>
          </w:p>
          <w:p w14:paraId="1DCC0339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9-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  <w:p w14:paraId="161CDBC2">
            <w:pPr>
              <w:pStyle w:val="20"/>
              <w:tabs>
                <w:tab w:val="left" w:pos="632"/>
              </w:tabs>
              <w:ind w:left="0"/>
              <w:rPr>
                <w:b/>
                <w:sz w:val="24"/>
              </w:rPr>
            </w:pPr>
            <w:r>
              <w:t xml:space="preserve">  ЛР</w:t>
            </w:r>
            <w:r>
              <w:rPr>
                <w:spacing w:val="-6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11</w:t>
            </w:r>
          </w:p>
        </w:tc>
      </w:tr>
      <w:tr w14:paraId="75E18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37305522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9072" w:type="dxa"/>
            <w:gridSpan w:val="2"/>
          </w:tcPr>
          <w:p w14:paraId="6BA4BA5B">
            <w:pPr>
              <w:widowControl w:val="0"/>
              <w:autoSpaceDE w:val="0"/>
              <w:autoSpaceDN w:val="0"/>
              <w:spacing w:after="0" w:line="268" w:lineRule="exact"/>
              <w:ind w:left="107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Приготовление,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оформление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отпуск супов-пюре,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молочных,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сладких,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диетических,</w:t>
            </w:r>
          </w:p>
          <w:p w14:paraId="0E9E311C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sz w:val="24"/>
              </w:rPr>
              <w:t>вегетарианских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супов</w:t>
            </w:r>
          </w:p>
        </w:tc>
        <w:tc>
          <w:tcPr>
            <w:tcW w:w="1134" w:type="dxa"/>
          </w:tcPr>
          <w:p w14:paraId="4CA1BC96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1277" w:type="dxa"/>
            <w:vMerge w:val="continue"/>
          </w:tcPr>
          <w:p w14:paraId="330D7C21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</w:tr>
      <w:tr w14:paraId="40B61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restart"/>
          </w:tcPr>
          <w:p w14:paraId="5F9F0F48">
            <w:pPr>
              <w:widowControl w:val="0"/>
              <w:autoSpaceDE w:val="0"/>
              <w:autoSpaceDN w:val="0"/>
              <w:spacing w:after="0" w:line="270" w:lineRule="exact"/>
              <w:ind w:left="107"/>
              <w:rPr>
                <w:rFonts w:ascii="Times New Roman" w:hAnsi="Times New Roman" w:eastAsia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</w:rPr>
              <w:t>Тема</w:t>
            </w:r>
            <w:r>
              <w:rPr>
                <w:rFonts w:ascii="Times New Roman" w:hAnsi="Times New Roman" w:eastAsia="Times New Roman" w:cs="Times New Roman"/>
                <w:b/>
                <w:i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pacing w:val="-4"/>
                <w:sz w:val="24"/>
              </w:rPr>
              <w:t>2.4.</w:t>
            </w:r>
          </w:p>
          <w:p w14:paraId="4DABC14F">
            <w:pPr>
              <w:pStyle w:val="20"/>
              <w:tabs>
                <w:tab w:val="left" w:pos="632"/>
              </w:tabs>
              <w:ind w:left="0" w:right="674"/>
              <w:rPr>
                <w:b/>
                <w:sz w:val="24"/>
              </w:rPr>
            </w:pPr>
            <w:r>
              <w:rPr>
                <w:i/>
                <w:sz w:val="24"/>
              </w:rPr>
              <w:t>Приготовление,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подготовка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к реализации холодных супов, супов региональной кухни</w:t>
            </w:r>
          </w:p>
        </w:tc>
        <w:tc>
          <w:tcPr>
            <w:tcW w:w="9072" w:type="dxa"/>
            <w:gridSpan w:val="2"/>
          </w:tcPr>
          <w:p w14:paraId="24211FBB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Содержание</w:t>
            </w:r>
          </w:p>
        </w:tc>
        <w:tc>
          <w:tcPr>
            <w:tcW w:w="1134" w:type="dxa"/>
          </w:tcPr>
          <w:p w14:paraId="1380D29A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277" w:type="dxa"/>
          </w:tcPr>
          <w:p w14:paraId="08F8A022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</w:tr>
      <w:tr w14:paraId="2C9D0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18D838CD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9072" w:type="dxa"/>
            <w:gridSpan w:val="2"/>
          </w:tcPr>
          <w:p w14:paraId="45537190">
            <w:pPr>
              <w:pStyle w:val="21"/>
              <w:rPr>
                <w:sz w:val="24"/>
              </w:rPr>
            </w:pPr>
            <w:r>
              <w:rPr>
                <w:sz w:val="24"/>
              </w:rPr>
              <w:t>Холодные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супы: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ассортимент,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приготовления,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закладки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продуктов, требования к качеству, условия и сроки хранения.</w:t>
            </w:r>
          </w:p>
          <w:p w14:paraId="0608A36B">
            <w:pPr>
              <w:pStyle w:val="21"/>
              <w:rPr>
                <w:sz w:val="24"/>
              </w:rPr>
            </w:pPr>
            <w:r>
              <w:rPr>
                <w:sz w:val="24"/>
              </w:rPr>
              <w:t>Супы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кухни: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рецептуры,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приготовления,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подачи. Требования к качеству, условия и сроки хранения</w:t>
            </w:r>
          </w:p>
          <w:p w14:paraId="7234032B">
            <w:pPr>
              <w:pStyle w:val="21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отпуска: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порционирования,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оформления.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Методы сервировки и подачи, температура подачи холодных супов. Выбор посуды для отпуска,</w:t>
            </w:r>
          </w:p>
          <w:p w14:paraId="747E976D">
            <w:pPr>
              <w:pStyle w:val="21"/>
              <w:ind w:right="198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обслуживания. Упаковка, подготовка супов для отпуска на вынос.</w:t>
            </w:r>
          </w:p>
        </w:tc>
        <w:tc>
          <w:tcPr>
            <w:tcW w:w="1134" w:type="dxa"/>
          </w:tcPr>
          <w:p w14:paraId="1F5CC849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1277" w:type="dxa"/>
          </w:tcPr>
          <w:p w14:paraId="3E3A9733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</w:tr>
      <w:tr w14:paraId="5BDB1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1F73D80C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9072" w:type="dxa"/>
            <w:gridSpan w:val="2"/>
          </w:tcPr>
          <w:p w14:paraId="1BBB2EBA">
            <w:pPr>
              <w:pStyle w:val="21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Тематика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практических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занятий</w:t>
            </w:r>
          </w:p>
        </w:tc>
        <w:tc>
          <w:tcPr>
            <w:tcW w:w="1134" w:type="dxa"/>
          </w:tcPr>
          <w:p w14:paraId="0FD392E8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277" w:type="dxa"/>
            <w:vMerge w:val="restart"/>
          </w:tcPr>
          <w:p w14:paraId="2D068881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2.1-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2.8</w:t>
            </w:r>
          </w:p>
          <w:p w14:paraId="0A63DF10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  <w:spacing w:val="-4"/>
              </w:rPr>
            </w:pPr>
            <w:r>
              <w:rPr>
                <w:rFonts w:ascii="Times New Roman" w:hAnsi="Times New Roman" w:eastAsia="Times New Roman" w:cs="Times New Roman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1-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7,</w:t>
            </w:r>
          </w:p>
          <w:p w14:paraId="379B8D10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9-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  <w:p w14:paraId="37A9154F">
            <w:pPr>
              <w:pStyle w:val="20"/>
              <w:tabs>
                <w:tab w:val="left" w:pos="632"/>
              </w:tabs>
              <w:ind w:left="0"/>
              <w:rPr>
                <w:b/>
                <w:sz w:val="24"/>
              </w:rPr>
            </w:pPr>
            <w:r>
              <w:t xml:space="preserve">  ЛР</w:t>
            </w:r>
            <w:r>
              <w:rPr>
                <w:spacing w:val="-6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11</w:t>
            </w:r>
          </w:p>
        </w:tc>
      </w:tr>
      <w:tr w14:paraId="08121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4BB66CEB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9072" w:type="dxa"/>
            <w:gridSpan w:val="2"/>
          </w:tcPr>
          <w:p w14:paraId="26E7901A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sz w:val="24"/>
              </w:rPr>
              <w:t>Приготовление,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отпуск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холодных</w:t>
            </w:r>
            <w:r>
              <w:rPr>
                <w:spacing w:val="-2"/>
                <w:sz w:val="24"/>
              </w:rPr>
              <w:t xml:space="preserve"> супов</w:t>
            </w:r>
          </w:p>
        </w:tc>
        <w:tc>
          <w:tcPr>
            <w:tcW w:w="1134" w:type="dxa"/>
          </w:tcPr>
          <w:p w14:paraId="3B9BC696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1277" w:type="dxa"/>
            <w:vMerge w:val="continue"/>
          </w:tcPr>
          <w:p w14:paraId="2DA41AF5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</w:tr>
      <w:tr w14:paraId="68685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7" w:type="dxa"/>
            <w:gridSpan w:val="4"/>
          </w:tcPr>
          <w:p w14:paraId="1A1EC7D9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Приготовление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горячих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соусов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разнообразного</w:t>
            </w:r>
            <w:r>
              <w:rPr>
                <w:b/>
                <w:spacing w:val="-2"/>
                <w:sz w:val="24"/>
              </w:rPr>
              <w:t xml:space="preserve"> ассортимента</w:t>
            </w:r>
          </w:p>
        </w:tc>
        <w:tc>
          <w:tcPr>
            <w:tcW w:w="1134" w:type="dxa"/>
          </w:tcPr>
          <w:p w14:paraId="09F9DD32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1277" w:type="dxa"/>
          </w:tcPr>
          <w:p w14:paraId="255C4437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</w:tr>
      <w:tr w14:paraId="4DF0B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</w:tcPr>
          <w:p w14:paraId="0A7CE382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9072" w:type="dxa"/>
            <w:gridSpan w:val="2"/>
          </w:tcPr>
          <w:p w14:paraId="0E70C782">
            <w:pPr>
              <w:pStyle w:val="21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Содержание</w:t>
            </w:r>
          </w:p>
        </w:tc>
        <w:tc>
          <w:tcPr>
            <w:tcW w:w="1134" w:type="dxa"/>
          </w:tcPr>
          <w:p w14:paraId="138AA3C3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277" w:type="dxa"/>
          </w:tcPr>
          <w:p w14:paraId="7DF1C654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</w:tr>
      <w:tr w14:paraId="04E83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</w:tcPr>
          <w:p w14:paraId="2800648D">
            <w:pPr>
              <w:widowControl w:val="0"/>
              <w:autoSpaceDE w:val="0"/>
              <w:autoSpaceDN w:val="0"/>
              <w:spacing w:after="0" w:line="270" w:lineRule="exact"/>
              <w:ind w:left="107"/>
              <w:rPr>
                <w:rFonts w:ascii="Times New Roman" w:hAnsi="Times New Roman" w:eastAsia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</w:rPr>
              <w:t>Тема</w:t>
            </w:r>
            <w:r>
              <w:rPr>
                <w:rFonts w:ascii="Times New Roman" w:hAnsi="Times New Roman" w:eastAsia="Times New Roman" w:cs="Times New Roman"/>
                <w:b/>
                <w:i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pacing w:val="-4"/>
                <w:sz w:val="24"/>
              </w:rPr>
              <w:t>3.1.</w:t>
            </w:r>
          </w:p>
          <w:p w14:paraId="1CB7B9D0">
            <w:pPr>
              <w:widowControl w:val="0"/>
              <w:autoSpaceDE w:val="0"/>
              <w:autoSpaceDN w:val="0"/>
              <w:spacing w:after="0" w:line="274" w:lineRule="exact"/>
              <w:ind w:left="107"/>
              <w:rPr>
                <w:rFonts w:ascii="Times New Roman" w:hAnsi="Times New Roman" w:eastAsia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pacing w:val="-2"/>
                <w:sz w:val="24"/>
              </w:rPr>
              <w:t>Классификация,</w:t>
            </w:r>
          </w:p>
          <w:p w14:paraId="34D3A7F8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i/>
                <w:sz w:val="24"/>
              </w:rPr>
              <w:t>ассортимент,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значение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в питании горячих соусов</w:t>
            </w:r>
          </w:p>
        </w:tc>
        <w:tc>
          <w:tcPr>
            <w:tcW w:w="9072" w:type="dxa"/>
            <w:gridSpan w:val="2"/>
          </w:tcPr>
          <w:p w14:paraId="1AE6B099">
            <w:pPr>
              <w:pStyle w:val="21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Классификация,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ассортимент,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пищевая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питании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горячих </w:t>
            </w:r>
            <w:r>
              <w:rPr>
                <w:spacing w:val="-2"/>
                <w:sz w:val="24"/>
              </w:rPr>
              <w:t>соусов.</w:t>
            </w:r>
          </w:p>
          <w:p w14:paraId="2F64D168">
            <w:pPr>
              <w:pStyle w:val="21"/>
              <w:rPr>
                <w:sz w:val="24"/>
              </w:rPr>
            </w:pPr>
            <w:r>
              <w:rPr>
                <w:sz w:val="24"/>
              </w:rPr>
              <w:t>Ассортимент,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хранения,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кулинарное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назначение концентратов для соусов и готовых соусов промышленного производств</w:t>
            </w:r>
          </w:p>
        </w:tc>
        <w:tc>
          <w:tcPr>
            <w:tcW w:w="1134" w:type="dxa"/>
          </w:tcPr>
          <w:p w14:paraId="3F9D982C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1277" w:type="dxa"/>
          </w:tcPr>
          <w:p w14:paraId="43B5D625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2.1-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2.8</w:t>
            </w:r>
          </w:p>
          <w:p w14:paraId="6859D61F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  <w:spacing w:val="-4"/>
              </w:rPr>
            </w:pPr>
            <w:r>
              <w:rPr>
                <w:rFonts w:ascii="Times New Roman" w:hAnsi="Times New Roman" w:eastAsia="Times New Roman" w:cs="Times New Roman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1-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7,</w:t>
            </w:r>
          </w:p>
          <w:p w14:paraId="7E44ECFB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9-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  <w:p w14:paraId="6E52206A">
            <w:pPr>
              <w:pStyle w:val="20"/>
              <w:tabs>
                <w:tab w:val="left" w:pos="632"/>
              </w:tabs>
              <w:ind w:left="0" w:right="-107" w:firstLine="0"/>
              <w:rPr>
                <w:b/>
                <w:sz w:val="24"/>
              </w:rPr>
            </w:pPr>
            <w:r>
              <w:t xml:space="preserve">  ЛР</w:t>
            </w:r>
            <w:r>
              <w:rPr>
                <w:spacing w:val="-6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11</w:t>
            </w:r>
          </w:p>
        </w:tc>
      </w:tr>
      <w:tr w14:paraId="6C7D5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restart"/>
          </w:tcPr>
          <w:p w14:paraId="0A86DB84">
            <w:pPr>
              <w:widowControl w:val="0"/>
              <w:autoSpaceDE w:val="0"/>
              <w:autoSpaceDN w:val="0"/>
              <w:spacing w:after="0" w:line="270" w:lineRule="exact"/>
              <w:ind w:left="107"/>
              <w:rPr>
                <w:rFonts w:ascii="Times New Roman" w:hAnsi="Times New Roman" w:eastAsia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</w:rPr>
              <w:t>Тема</w:t>
            </w:r>
            <w:r>
              <w:rPr>
                <w:rFonts w:ascii="Times New Roman" w:hAnsi="Times New Roman" w:eastAsia="Times New Roman" w:cs="Times New Roman"/>
                <w:b/>
                <w:i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pacing w:val="-4"/>
                <w:sz w:val="24"/>
              </w:rPr>
              <w:t>3.2.</w:t>
            </w:r>
          </w:p>
          <w:p w14:paraId="0A22A451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hAnsi="Times New Roman" w:eastAsia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</w:rPr>
              <w:t>Приготовление,</w:t>
            </w:r>
            <w:r>
              <w:rPr>
                <w:rFonts w:ascii="Times New Roman" w:hAnsi="Times New Roman" w:eastAsia="Times New Roman" w:cs="Times New Roman"/>
                <w:i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</w:rPr>
              <w:t>подготовка</w:t>
            </w:r>
            <w:r>
              <w:rPr>
                <w:rFonts w:ascii="Times New Roman" w:hAnsi="Times New Roman" w:eastAsia="Times New Roman" w:cs="Times New Roman"/>
                <w:i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к реализации соусов на муке. Приготовление отдельных компонентов для соусов и </w:t>
            </w:r>
            <w:r>
              <w:rPr>
                <w:rFonts w:ascii="Times New Roman" w:hAnsi="Times New Roman" w:cs="Times New Roman"/>
                <w:i/>
                <w:sz w:val="24"/>
              </w:rPr>
              <w:t>соусных</w:t>
            </w:r>
            <w:r>
              <w:rPr>
                <w:rFonts w:ascii="Times New Roman" w:hAnsi="Times New Roman" w:cs="Times New Roman"/>
                <w:i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pacing w:val="-2"/>
                <w:sz w:val="24"/>
              </w:rPr>
              <w:t>полуфабрикатов</w:t>
            </w:r>
          </w:p>
        </w:tc>
        <w:tc>
          <w:tcPr>
            <w:tcW w:w="9072" w:type="dxa"/>
            <w:gridSpan w:val="2"/>
          </w:tcPr>
          <w:p w14:paraId="2D00B565">
            <w:pPr>
              <w:pStyle w:val="21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Содержание</w:t>
            </w:r>
          </w:p>
        </w:tc>
        <w:tc>
          <w:tcPr>
            <w:tcW w:w="1134" w:type="dxa"/>
          </w:tcPr>
          <w:p w14:paraId="0F5D3436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277" w:type="dxa"/>
          </w:tcPr>
          <w:p w14:paraId="3E5B4927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</w:tr>
      <w:tr w14:paraId="7414E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1DCAB25C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9072" w:type="dxa"/>
            <w:gridSpan w:val="2"/>
          </w:tcPr>
          <w:p w14:paraId="40587368">
            <w:pPr>
              <w:pStyle w:val="21"/>
              <w:ind w:right="198"/>
              <w:rPr>
                <w:sz w:val="24"/>
              </w:rPr>
            </w:pPr>
            <w:r>
              <w:rPr>
                <w:sz w:val="24"/>
              </w:rPr>
              <w:t>Характеристика, правила выбора, требования к качеству основных продуктов и дополнительных ингредиентов нужного типа, качества и количества в соответствии с технологическими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компонентам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соусов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соусным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полуфабрикатам Методы приготовления, органолептические способы определения степени готовности отдельных компонентов для соусов и соусных полуфабрикатов в соответствии с методами приготовления,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технологическими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соусу.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Условия хранения и назначение соусных полуфабрикатов, правила охлаждения и замораживания,</w:t>
            </w:r>
          </w:p>
          <w:p w14:paraId="02D5933C">
            <w:pPr>
              <w:pStyle w:val="21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размораживания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разогрева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соусов,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соусных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полуфабрикатов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готовых соусов</w:t>
            </w:r>
          </w:p>
        </w:tc>
        <w:tc>
          <w:tcPr>
            <w:tcW w:w="1134" w:type="dxa"/>
          </w:tcPr>
          <w:p w14:paraId="46EED952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1277" w:type="dxa"/>
          </w:tcPr>
          <w:p w14:paraId="353520A1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2.1-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2.8</w:t>
            </w:r>
          </w:p>
          <w:p w14:paraId="2F9753B8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  <w:spacing w:val="-4"/>
              </w:rPr>
            </w:pPr>
            <w:r>
              <w:rPr>
                <w:rFonts w:ascii="Times New Roman" w:hAnsi="Times New Roman" w:eastAsia="Times New Roman" w:cs="Times New Roman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1-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7,</w:t>
            </w:r>
          </w:p>
          <w:p w14:paraId="2FCFE38A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9-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  <w:p w14:paraId="0D971EB4">
            <w:pPr>
              <w:pStyle w:val="20"/>
              <w:tabs>
                <w:tab w:val="left" w:pos="632"/>
              </w:tabs>
              <w:ind w:left="0" w:firstLine="0"/>
              <w:rPr>
                <w:b/>
                <w:sz w:val="24"/>
              </w:rPr>
            </w:pPr>
            <w:r>
              <w:t xml:space="preserve">  ЛР</w:t>
            </w:r>
            <w:r>
              <w:rPr>
                <w:spacing w:val="-6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11</w:t>
            </w:r>
          </w:p>
        </w:tc>
      </w:tr>
      <w:tr w14:paraId="29193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3038AE60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9072" w:type="dxa"/>
            <w:gridSpan w:val="2"/>
          </w:tcPr>
          <w:p w14:paraId="58D64322">
            <w:pPr>
              <w:spacing w:after="0" w:line="240" w:lineRule="auto"/>
              <w:ind w:right="373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Приготовление,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кулинарное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назначение,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требования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качеству,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условия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сроки хранения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соуса </w:t>
            </w:r>
            <w:r>
              <w:rPr>
                <w:rFonts w:ascii="Times New Roman" w:hAnsi="Times New Roman" w:cs="Times New Roman"/>
                <w:sz w:val="24"/>
              </w:rPr>
              <w:t>красного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основного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его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производных.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</w:t>
            </w:r>
          </w:p>
          <w:p w14:paraId="6F5FEAC0">
            <w:pPr>
              <w:spacing w:after="0" w:line="240" w:lineRule="auto"/>
              <w:ind w:right="373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Приготовление,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кулинарное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назначение,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требования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качеству,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условия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сроки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хранения соуса белого основного и его производных</w:t>
            </w:r>
          </w:p>
          <w:p w14:paraId="2A16CC9E">
            <w:pPr>
              <w:widowControl w:val="0"/>
              <w:autoSpaceDE w:val="0"/>
              <w:autoSpaceDN w:val="0"/>
              <w:spacing w:after="0" w:line="240" w:lineRule="auto"/>
              <w:ind w:left="107" w:right="198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Приготовление,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кулинарное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назначение,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требования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качеству,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условия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сроки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хранения соусов грибного, молочного, сметанного и их производных</w:t>
            </w:r>
          </w:p>
          <w:p w14:paraId="4F3FB8D2">
            <w:pPr>
              <w:widowControl w:val="0"/>
              <w:autoSpaceDE w:val="0"/>
              <w:autoSpaceDN w:val="0"/>
              <w:spacing w:after="0" w:line="240" w:lineRule="auto"/>
              <w:ind w:left="107" w:right="198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Приготовление,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кулинарное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назначение,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требования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качеству,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условия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сроки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хранения соусов на основе концентратов промышленного производства</w:t>
            </w:r>
          </w:p>
          <w:p w14:paraId="1894B0F3">
            <w:pPr>
              <w:widowControl w:val="0"/>
              <w:autoSpaceDE w:val="0"/>
              <w:autoSpaceDN w:val="0"/>
              <w:spacing w:after="0" w:line="268" w:lineRule="exact"/>
              <w:ind w:left="107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Порционирование,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упаковка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для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отпуска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вынос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или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транспортирования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соусов. Приемы оформления тарелки соусами.</w:t>
            </w:r>
          </w:p>
        </w:tc>
        <w:tc>
          <w:tcPr>
            <w:tcW w:w="1134" w:type="dxa"/>
          </w:tcPr>
          <w:p w14:paraId="4B786609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1277" w:type="dxa"/>
          </w:tcPr>
          <w:p w14:paraId="6ED92DAF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2.1-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2.8</w:t>
            </w:r>
          </w:p>
          <w:p w14:paraId="7F8E29A5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  <w:spacing w:val="-4"/>
              </w:rPr>
            </w:pPr>
            <w:r>
              <w:rPr>
                <w:rFonts w:ascii="Times New Roman" w:hAnsi="Times New Roman" w:eastAsia="Times New Roman" w:cs="Times New Roman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1-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7,</w:t>
            </w:r>
          </w:p>
          <w:p w14:paraId="6C274A02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9-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  <w:p w14:paraId="40DA0FFE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t xml:space="preserve">  ЛР</w:t>
            </w:r>
            <w:r>
              <w:rPr>
                <w:spacing w:val="-6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11</w:t>
            </w:r>
          </w:p>
        </w:tc>
      </w:tr>
      <w:tr w14:paraId="5E09E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5FE0A4E3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9072" w:type="dxa"/>
            <w:gridSpan w:val="2"/>
          </w:tcPr>
          <w:p w14:paraId="66554960">
            <w:pPr>
              <w:pStyle w:val="21"/>
              <w:spacing w:line="258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Тематика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практических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занятий</w:t>
            </w:r>
          </w:p>
        </w:tc>
        <w:tc>
          <w:tcPr>
            <w:tcW w:w="1134" w:type="dxa"/>
          </w:tcPr>
          <w:p w14:paraId="33B318B1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277" w:type="dxa"/>
          </w:tcPr>
          <w:p w14:paraId="59052B35">
            <w:pPr>
              <w:pStyle w:val="20"/>
              <w:tabs>
                <w:tab w:val="left" w:pos="0"/>
                <w:tab w:val="left" w:pos="632"/>
              </w:tabs>
              <w:ind w:left="0" w:firstLine="0"/>
              <w:rPr>
                <w:b/>
                <w:sz w:val="24"/>
              </w:rPr>
            </w:pPr>
          </w:p>
        </w:tc>
      </w:tr>
      <w:tr w14:paraId="3A674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03067A71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9072" w:type="dxa"/>
            <w:gridSpan w:val="2"/>
          </w:tcPr>
          <w:p w14:paraId="681214C5">
            <w:pPr>
              <w:pStyle w:val="21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Приготовление,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отпуск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соусов на</w:t>
            </w:r>
            <w:r>
              <w:rPr>
                <w:spacing w:val="-4"/>
                <w:sz w:val="24"/>
              </w:rPr>
              <w:t xml:space="preserve"> муке</w:t>
            </w:r>
          </w:p>
        </w:tc>
        <w:tc>
          <w:tcPr>
            <w:tcW w:w="1134" w:type="dxa"/>
          </w:tcPr>
          <w:p w14:paraId="2340CAC1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1277" w:type="dxa"/>
          </w:tcPr>
          <w:p w14:paraId="398E20D4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2.1-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2.8</w:t>
            </w:r>
          </w:p>
          <w:p w14:paraId="2FF5EA2B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  <w:spacing w:val="-4"/>
              </w:rPr>
            </w:pPr>
            <w:r>
              <w:rPr>
                <w:rFonts w:ascii="Times New Roman" w:hAnsi="Times New Roman" w:eastAsia="Times New Roman" w:cs="Times New Roman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1-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7,</w:t>
            </w:r>
          </w:p>
          <w:p w14:paraId="0BD6C1A5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9-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  <w:p w14:paraId="738FEB60">
            <w:pPr>
              <w:pStyle w:val="20"/>
              <w:tabs>
                <w:tab w:val="left" w:pos="632"/>
                <w:tab w:val="left" w:pos="1061"/>
              </w:tabs>
              <w:ind w:left="0" w:right="35" w:firstLine="0"/>
              <w:rPr>
                <w:b/>
                <w:sz w:val="24"/>
              </w:rPr>
            </w:pPr>
            <w:r>
              <w:t xml:space="preserve">  ЛР</w:t>
            </w:r>
            <w:r>
              <w:rPr>
                <w:spacing w:val="-6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11</w:t>
            </w:r>
          </w:p>
        </w:tc>
      </w:tr>
      <w:tr w14:paraId="5E229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restart"/>
          </w:tcPr>
          <w:p w14:paraId="78A7A3CE">
            <w:pPr>
              <w:widowControl w:val="0"/>
              <w:autoSpaceDE w:val="0"/>
              <w:autoSpaceDN w:val="0"/>
              <w:spacing w:after="0" w:line="270" w:lineRule="exact"/>
              <w:ind w:left="107"/>
              <w:rPr>
                <w:rFonts w:ascii="Times New Roman" w:hAnsi="Times New Roman" w:eastAsia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</w:rPr>
              <w:t>Тема</w:t>
            </w:r>
            <w:r>
              <w:rPr>
                <w:rFonts w:ascii="Times New Roman" w:hAnsi="Times New Roman" w:eastAsia="Times New Roman" w:cs="Times New Roman"/>
                <w:b/>
                <w:i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pacing w:val="-4"/>
                <w:sz w:val="24"/>
              </w:rPr>
              <w:t>3.3.</w:t>
            </w:r>
          </w:p>
          <w:p w14:paraId="0B371FED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i/>
                <w:sz w:val="24"/>
              </w:rPr>
              <w:t>Приготовление,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подготовка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к реализации яично-масляных соусов, соусов на сливках</w:t>
            </w:r>
          </w:p>
        </w:tc>
        <w:tc>
          <w:tcPr>
            <w:tcW w:w="9072" w:type="dxa"/>
            <w:gridSpan w:val="2"/>
          </w:tcPr>
          <w:p w14:paraId="6C76A9E4">
            <w:pPr>
              <w:pStyle w:val="21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Содержание</w:t>
            </w:r>
          </w:p>
        </w:tc>
        <w:tc>
          <w:tcPr>
            <w:tcW w:w="1134" w:type="dxa"/>
          </w:tcPr>
          <w:p w14:paraId="18666C8F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277" w:type="dxa"/>
          </w:tcPr>
          <w:p w14:paraId="1622888A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</w:tr>
      <w:tr w14:paraId="0F567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10B93118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9072" w:type="dxa"/>
            <w:gridSpan w:val="2"/>
          </w:tcPr>
          <w:p w14:paraId="2FE1264F">
            <w:pPr>
              <w:pStyle w:val="21"/>
              <w:ind w:right="198"/>
              <w:rPr>
                <w:sz w:val="24"/>
              </w:rPr>
            </w:pPr>
            <w:r>
              <w:rPr>
                <w:sz w:val="24"/>
              </w:rPr>
              <w:t>Приготовление,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кулинарное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хранения соусов яично-масляных, соусов на сливках</w:t>
            </w:r>
          </w:p>
          <w:p w14:paraId="6605ED6D">
            <w:pPr>
              <w:pStyle w:val="21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Порционирование,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упаковка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отпуска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вынос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горячих</w:t>
            </w:r>
            <w:r>
              <w:rPr>
                <w:spacing w:val="-2"/>
                <w:sz w:val="24"/>
              </w:rPr>
              <w:t xml:space="preserve"> соусов</w:t>
            </w:r>
          </w:p>
        </w:tc>
        <w:tc>
          <w:tcPr>
            <w:tcW w:w="1134" w:type="dxa"/>
          </w:tcPr>
          <w:p w14:paraId="5DDEE5AF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1277" w:type="dxa"/>
          </w:tcPr>
          <w:p w14:paraId="7848F805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2.1-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2.8</w:t>
            </w:r>
          </w:p>
          <w:p w14:paraId="2B049A1C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  <w:spacing w:val="-4"/>
              </w:rPr>
            </w:pPr>
            <w:r>
              <w:rPr>
                <w:rFonts w:ascii="Times New Roman" w:hAnsi="Times New Roman" w:eastAsia="Times New Roman" w:cs="Times New Roman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1-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7,</w:t>
            </w:r>
          </w:p>
          <w:p w14:paraId="638D449F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9-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  <w:p w14:paraId="7C1C4182">
            <w:pPr>
              <w:pStyle w:val="20"/>
              <w:tabs>
                <w:tab w:val="left" w:pos="632"/>
              </w:tabs>
              <w:ind w:left="0" w:firstLine="0"/>
              <w:rPr>
                <w:b/>
                <w:sz w:val="24"/>
              </w:rPr>
            </w:pPr>
            <w:r>
              <w:t xml:space="preserve">  ЛР</w:t>
            </w:r>
            <w:r>
              <w:rPr>
                <w:spacing w:val="-6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11</w:t>
            </w:r>
          </w:p>
        </w:tc>
      </w:tr>
      <w:tr w14:paraId="38E2F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4B7CD52E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9072" w:type="dxa"/>
            <w:gridSpan w:val="2"/>
          </w:tcPr>
          <w:p w14:paraId="20B8ABD6">
            <w:pPr>
              <w:pStyle w:val="21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Тематика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практических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занятий</w:t>
            </w:r>
          </w:p>
        </w:tc>
        <w:tc>
          <w:tcPr>
            <w:tcW w:w="1134" w:type="dxa"/>
          </w:tcPr>
          <w:p w14:paraId="520A03F6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277" w:type="dxa"/>
          </w:tcPr>
          <w:p w14:paraId="5A32276A">
            <w:pPr>
              <w:pStyle w:val="20"/>
              <w:tabs>
                <w:tab w:val="left" w:pos="632"/>
              </w:tabs>
              <w:ind w:left="0" w:right="-107" w:firstLine="0"/>
              <w:rPr>
                <w:b/>
                <w:sz w:val="24"/>
              </w:rPr>
            </w:pPr>
          </w:p>
        </w:tc>
      </w:tr>
      <w:tr w14:paraId="4A38A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63EE84AA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9072" w:type="dxa"/>
            <w:gridSpan w:val="2"/>
          </w:tcPr>
          <w:p w14:paraId="305C0052">
            <w:pPr>
              <w:pStyle w:val="21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Приготовление,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отпуск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яично 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масляных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соусов,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соусов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сливках</w:t>
            </w:r>
          </w:p>
        </w:tc>
        <w:tc>
          <w:tcPr>
            <w:tcW w:w="1134" w:type="dxa"/>
          </w:tcPr>
          <w:p w14:paraId="0A4155CD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1277" w:type="dxa"/>
          </w:tcPr>
          <w:p w14:paraId="1095FC21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2.1-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2.8</w:t>
            </w:r>
          </w:p>
          <w:p w14:paraId="1F2E0D7E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  <w:spacing w:val="-4"/>
              </w:rPr>
            </w:pPr>
            <w:r>
              <w:rPr>
                <w:rFonts w:ascii="Times New Roman" w:hAnsi="Times New Roman" w:eastAsia="Times New Roman" w:cs="Times New Roman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1-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7,</w:t>
            </w:r>
          </w:p>
          <w:p w14:paraId="334E57E8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9-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  <w:p w14:paraId="0234FEE2">
            <w:pPr>
              <w:pStyle w:val="20"/>
              <w:tabs>
                <w:tab w:val="left" w:pos="632"/>
              </w:tabs>
              <w:ind w:left="0" w:firstLine="0"/>
              <w:rPr>
                <w:b/>
                <w:sz w:val="24"/>
              </w:rPr>
            </w:pPr>
            <w:r>
              <w:t xml:space="preserve">  ЛР</w:t>
            </w:r>
            <w:r>
              <w:rPr>
                <w:spacing w:val="-6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11</w:t>
            </w:r>
          </w:p>
        </w:tc>
      </w:tr>
      <w:tr w14:paraId="0C671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restart"/>
          </w:tcPr>
          <w:p w14:paraId="3C180F22">
            <w:pPr>
              <w:widowControl w:val="0"/>
              <w:autoSpaceDE w:val="0"/>
              <w:autoSpaceDN w:val="0"/>
              <w:spacing w:after="0" w:line="270" w:lineRule="exact"/>
              <w:ind w:left="107"/>
              <w:rPr>
                <w:rFonts w:ascii="Times New Roman" w:hAnsi="Times New Roman" w:eastAsia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</w:rPr>
              <w:t>Тема</w:t>
            </w:r>
            <w:r>
              <w:rPr>
                <w:rFonts w:ascii="Times New Roman" w:hAnsi="Times New Roman" w:eastAsia="Times New Roman" w:cs="Times New Roman"/>
                <w:b/>
                <w:i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pacing w:val="-4"/>
                <w:sz w:val="24"/>
              </w:rPr>
              <w:t>3.4.</w:t>
            </w:r>
          </w:p>
          <w:p w14:paraId="5B97D32E">
            <w:pPr>
              <w:pStyle w:val="20"/>
              <w:tabs>
                <w:tab w:val="left" w:pos="632"/>
              </w:tabs>
              <w:ind w:left="0"/>
              <w:rPr>
                <w:b/>
                <w:sz w:val="24"/>
              </w:rPr>
            </w:pPr>
            <w:r>
              <w:rPr>
                <w:i/>
                <w:sz w:val="24"/>
              </w:rPr>
              <w:t>Приготовление,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подготовка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к реализации сладких (десертных), региональных, вегетарианских,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диетических </w:t>
            </w:r>
            <w:r>
              <w:rPr>
                <w:i/>
                <w:spacing w:val="-2"/>
                <w:sz w:val="24"/>
              </w:rPr>
              <w:t>соусов</w:t>
            </w:r>
          </w:p>
        </w:tc>
        <w:tc>
          <w:tcPr>
            <w:tcW w:w="9072" w:type="dxa"/>
            <w:gridSpan w:val="2"/>
          </w:tcPr>
          <w:p w14:paraId="62F57CBC">
            <w:pPr>
              <w:pStyle w:val="21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Содержание</w:t>
            </w:r>
          </w:p>
        </w:tc>
        <w:tc>
          <w:tcPr>
            <w:tcW w:w="1134" w:type="dxa"/>
          </w:tcPr>
          <w:p w14:paraId="7E25D47E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277" w:type="dxa"/>
            <w:vMerge w:val="restart"/>
          </w:tcPr>
          <w:p w14:paraId="201FBEA2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2.1-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2.8</w:t>
            </w:r>
          </w:p>
          <w:p w14:paraId="578CBF30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  <w:spacing w:val="-4"/>
              </w:rPr>
            </w:pPr>
            <w:r>
              <w:rPr>
                <w:rFonts w:ascii="Times New Roman" w:hAnsi="Times New Roman" w:eastAsia="Times New Roman" w:cs="Times New Roman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1-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7,</w:t>
            </w:r>
          </w:p>
          <w:p w14:paraId="0B233772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9-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  <w:p w14:paraId="439F7C44">
            <w:pPr>
              <w:pStyle w:val="20"/>
              <w:tabs>
                <w:tab w:val="left" w:pos="1061"/>
              </w:tabs>
              <w:ind w:left="0" w:right="-107" w:firstLine="0"/>
              <w:rPr>
                <w:b/>
                <w:sz w:val="24"/>
              </w:rPr>
            </w:pPr>
            <w:r>
              <w:t xml:space="preserve">  ЛР</w:t>
            </w:r>
            <w:r>
              <w:rPr>
                <w:spacing w:val="-6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11</w:t>
            </w:r>
          </w:p>
        </w:tc>
      </w:tr>
      <w:tr w14:paraId="6CDFF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77857FE1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9072" w:type="dxa"/>
            <w:gridSpan w:val="2"/>
          </w:tcPr>
          <w:p w14:paraId="2D448C6F">
            <w:pPr>
              <w:pStyle w:val="21"/>
              <w:ind w:left="119" w:right="198"/>
              <w:rPr>
                <w:sz w:val="24"/>
              </w:rPr>
            </w:pPr>
            <w:r>
              <w:rPr>
                <w:sz w:val="24"/>
              </w:rPr>
              <w:t>Приготовление,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кулинарное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хранения </w:t>
            </w:r>
            <w:r>
              <w:rPr>
                <w:spacing w:val="-2"/>
                <w:sz w:val="24"/>
              </w:rPr>
              <w:t>соусов</w:t>
            </w:r>
          </w:p>
          <w:p w14:paraId="055C43FA">
            <w:pPr>
              <w:pStyle w:val="21"/>
              <w:ind w:left="119" w:right="198"/>
              <w:rPr>
                <w:sz w:val="24"/>
              </w:rPr>
            </w:pPr>
            <w:r>
              <w:rPr>
                <w:sz w:val="24"/>
              </w:rPr>
              <w:t>Порционирование,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упаковка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отпуска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вынос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транспортирования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горячих соусов сладких (десертных), региональных, вегетарианских, диетических соусов</w:t>
            </w:r>
          </w:p>
        </w:tc>
        <w:tc>
          <w:tcPr>
            <w:tcW w:w="1134" w:type="dxa"/>
          </w:tcPr>
          <w:p w14:paraId="32BA1E6F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1277" w:type="dxa"/>
            <w:vMerge w:val="continue"/>
          </w:tcPr>
          <w:p w14:paraId="0A846C87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</w:tr>
      <w:tr w14:paraId="5EC22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32ABE29A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9072" w:type="dxa"/>
            <w:gridSpan w:val="2"/>
          </w:tcPr>
          <w:p w14:paraId="5A23B8CA">
            <w:pPr>
              <w:pStyle w:val="21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Тематика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практических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занятий</w:t>
            </w:r>
          </w:p>
        </w:tc>
        <w:tc>
          <w:tcPr>
            <w:tcW w:w="1134" w:type="dxa"/>
          </w:tcPr>
          <w:p w14:paraId="6AA3F07C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277" w:type="dxa"/>
          </w:tcPr>
          <w:p w14:paraId="6EEA402E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</w:tr>
      <w:tr w14:paraId="5346E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151B03DB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9072" w:type="dxa"/>
            <w:gridSpan w:val="2"/>
          </w:tcPr>
          <w:p w14:paraId="387B080B">
            <w:pPr>
              <w:pStyle w:val="21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Приготовление,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отпуск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сладких (десертных), региональных, вегетарианских,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диетических </w:t>
            </w:r>
            <w:r>
              <w:rPr>
                <w:i/>
                <w:spacing w:val="-2"/>
                <w:sz w:val="24"/>
              </w:rPr>
              <w:t>соусов</w:t>
            </w:r>
          </w:p>
        </w:tc>
        <w:tc>
          <w:tcPr>
            <w:tcW w:w="1134" w:type="dxa"/>
          </w:tcPr>
          <w:p w14:paraId="2F5E5E57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1277" w:type="dxa"/>
          </w:tcPr>
          <w:p w14:paraId="4A3ECD1E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2.1-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2.8</w:t>
            </w:r>
          </w:p>
          <w:p w14:paraId="768164AF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  <w:spacing w:val="-4"/>
              </w:rPr>
            </w:pPr>
            <w:r>
              <w:rPr>
                <w:rFonts w:ascii="Times New Roman" w:hAnsi="Times New Roman" w:eastAsia="Times New Roman" w:cs="Times New Roman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1-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7,</w:t>
            </w:r>
          </w:p>
          <w:p w14:paraId="60CCEE5C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9-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  <w:p w14:paraId="3D74C270">
            <w:pPr>
              <w:pStyle w:val="20"/>
              <w:tabs>
                <w:tab w:val="left" w:pos="632"/>
              </w:tabs>
              <w:ind w:left="0" w:firstLine="0"/>
              <w:rPr>
                <w:b/>
                <w:sz w:val="24"/>
              </w:rPr>
            </w:pPr>
            <w:r>
              <w:t xml:space="preserve">  ЛР</w:t>
            </w:r>
            <w:r>
              <w:rPr>
                <w:spacing w:val="-6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11</w:t>
            </w:r>
          </w:p>
        </w:tc>
      </w:tr>
      <w:tr w14:paraId="4D991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7" w:type="dxa"/>
            <w:gridSpan w:val="4"/>
          </w:tcPr>
          <w:p w14:paraId="06D261D6">
            <w:pPr>
              <w:widowControl w:val="0"/>
              <w:autoSpaceDE w:val="0"/>
              <w:autoSpaceDN w:val="0"/>
              <w:spacing w:after="0" w:line="268" w:lineRule="exact"/>
              <w:ind w:left="107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>Раздел</w:t>
            </w:r>
            <w:r>
              <w:rPr>
                <w:rFonts w:ascii="Times New Roman" w:hAnsi="Times New Roman" w:eastAsia="Times New Roman" w:cs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>модуля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>4.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Приготовление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подготовка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реализации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блюд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гарниров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из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овощей,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грибов,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круп,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бобовых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макаронных </w:t>
            </w:r>
            <w:r>
              <w:rPr>
                <w:rFonts w:ascii="Times New Roman" w:hAnsi="Times New Roman" w:cs="Times New Roman"/>
                <w:sz w:val="24"/>
              </w:rPr>
              <w:t>изделий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разнообразного</w:t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ассортимента</w:t>
            </w:r>
          </w:p>
        </w:tc>
        <w:tc>
          <w:tcPr>
            <w:tcW w:w="1134" w:type="dxa"/>
          </w:tcPr>
          <w:p w14:paraId="0409B68A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1277" w:type="dxa"/>
          </w:tcPr>
          <w:p w14:paraId="702AA0B1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</w:tr>
      <w:tr w14:paraId="760E3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restart"/>
          </w:tcPr>
          <w:p w14:paraId="2A256F1C">
            <w:pPr>
              <w:widowControl w:val="0"/>
              <w:autoSpaceDE w:val="0"/>
              <w:autoSpaceDN w:val="0"/>
              <w:spacing w:after="0" w:line="270" w:lineRule="exact"/>
              <w:ind w:left="107"/>
              <w:rPr>
                <w:rFonts w:ascii="Times New Roman" w:hAnsi="Times New Roman" w:eastAsia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</w:rPr>
              <w:t>Тема</w:t>
            </w:r>
            <w:r>
              <w:rPr>
                <w:rFonts w:ascii="Times New Roman" w:hAnsi="Times New Roman" w:eastAsia="Times New Roman" w:cs="Times New Roman"/>
                <w:b/>
                <w:i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pacing w:val="-4"/>
                <w:sz w:val="24"/>
              </w:rPr>
              <w:t>4.1.</w:t>
            </w:r>
          </w:p>
          <w:p w14:paraId="3A719E2A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i/>
                <w:sz w:val="24"/>
              </w:rPr>
              <w:t>Приготовление,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подготовка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к реализации горячих блюд и гарниров из овощей и грибов</w:t>
            </w:r>
          </w:p>
        </w:tc>
        <w:tc>
          <w:tcPr>
            <w:tcW w:w="9072" w:type="dxa"/>
            <w:gridSpan w:val="2"/>
          </w:tcPr>
          <w:p w14:paraId="1E763E84">
            <w:pPr>
              <w:pStyle w:val="21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Содержание</w:t>
            </w:r>
          </w:p>
        </w:tc>
        <w:tc>
          <w:tcPr>
            <w:tcW w:w="1134" w:type="dxa"/>
          </w:tcPr>
          <w:p w14:paraId="601B4024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277" w:type="dxa"/>
          </w:tcPr>
          <w:p w14:paraId="6C46612A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</w:tr>
      <w:tr w14:paraId="3278E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0F7F132E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9072" w:type="dxa"/>
            <w:gridSpan w:val="2"/>
          </w:tcPr>
          <w:p w14:paraId="7740B5D7">
            <w:pPr>
              <w:pStyle w:val="21"/>
              <w:ind w:right="373"/>
              <w:rPr>
                <w:sz w:val="24"/>
              </w:rPr>
            </w:pPr>
            <w:r>
              <w:rPr>
                <w:sz w:val="24"/>
              </w:rPr>
              <w:t>Классификация,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ассортимент,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питании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блюд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гарниров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овощей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грибов Правила выбора основных продуктов и ингредиентов к ним нужного типа, качества и количества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технологическими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блюдам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 овощей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 грибов. Подбор для приготовления блюд из овощей, подготовка к использованию пряностей, </w:t>
            </w:r>
            <w:r>
              <w:rPr>
                <w:spacing w:val="-2"/>
                <w:sz w:val="24"/>
              </w:rPr>
              <w:t>приправ.</w:t>
            </w:r>
          </w:p>
          <w:p w14:paraId="31970054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Выбор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методов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приготовления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различных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типов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овощей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для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разных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типов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питания,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том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числе диетического. </w:t>
            </w:r>
          </w:p>
          <w:p w14:paraId="5C8CBEA1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Методы приготовления овощей: варка основным способом, в молоке и на пару, припускание, жарка основным способом (глубокая и поверхностная),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жарка на гриле и плоской поверхности, тушение, запекание, сортирование, приготовление в воде, фарширование, формовка, порционирование, паровая конвекция и СВЧ-варка.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Методы приготовления грибов. Приготовление блюд и гарниров из овощей и грибов: ассортимент, рецептуры, требования к качеству, условия и сроки хранения. Правила подбора соусов.</w:t>
            </w:r>
          </w:p>
          <w:p w14:paraId="35D2F813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Правила оформления и отпуска горячих блюд и гарниров из овощей и грибов: техника порционирования,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варианты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оформления.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Методы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сервировки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подачи,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температура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подачи. Выбор посуды для отпуска, способы подачи в зависимости от типа организации питания и способа обслуживания. Хранение готовых блюд и гарниров из круп и бобовых, правила</w:t>
            </w:r>
          </w:p>
          <w:p w14:paraId="0DFCC1E9">
            <w:pPr>
              <w:pStyle w:val="21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охлаждения,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замораживания,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разогрева.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Упаковка,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горячих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блюд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гарниров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 овощей и грибов для отпуска на вынос, транспортирования</w:t>
            </w:r>
          </w:p>
        </w:tc>
        <w:tc>
          <w:tcPr>
            <w:tcW w:w="1134" w:type="dxa"/>
          </w:tcPr>
          <w:p w14:paraId="73A2158F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1277" w:type="dxa"/>
          </w:tcPr>
          <w:p w14:paraId="35BB7743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2.1-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2.8</w:t>
            </w:r>
          </w:p>
          <w:p w14:paraId="1A323A9C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  <w:spacing w:val="-4"/>
              </w:rPr>
            </w:pPr>
            <w:r>
              <w:rPr>
                <w:rFonts w:ascii="Times New Roman" w:hAnsi="Times New Roman" w:eastAsia="Times New Roman" w:cs="Times New Roman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1-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7,</w:t>
            </w:r>
          </w:p>
          <w:p w14:paraId="11ED539B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9-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  <w:p w14:paraId="3BF0F80D">
            <w:pPr>
              <w:pStyle w:val="20"/>
              <w:tabs>
                <w:tab w:val="left" w:pos="632"/>
              </w:tabs>
              <w:ind w:left="0" w:right="35" w:firstLine="0"/>
              <w:rPr>
                <w:b/>
                <w:sz w:val="24"/>
              </w:rPr>
            </w:pPr>
            <w:r>
              <w:t xml:space="preserve">  ЛР</w:t>
            </w:r>
            <w:r>
              <w:rPr>
                <w:spacing w:val="-6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11</w:t>
            </w:r>
          </w:p>
        </w:tc>
      </w:tr>
      <w:tr w14:paraId="351D1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05448371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9072" w:type="dxa"/>
            <w:gridSpan w:val="2"/>
          </w:tcPr>
          <w:p w14:paraId="6E936A2B">
            <w:pPr>
              <w:pStyle w:val="21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Тематика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лабораторных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занятий</w:t>
            </w:r>
          </w:p>
        </w:tc>
        <w:tc>
          <w:tcPr>
            <w:tcW w:w="1134" w:type="dxa"/>
          </w:tcPr>
          <w:p w14:paraId="01A19400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277" w:type="dxa"/>
            <w:vMerge w:val="restart"/>
          </w:tcPr>
          <w:p w14:paraId="727EDEEA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2.1-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2.8</w:t>
            </w:r>
          </w:p>
          <w:p w14:paraId="6179E01F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  <w:spacing w:val="-4"/>
              </w:rPr>
            </w:pPr>
            <w:r>
              <w:rPr>
                <w:rFonts w:ascii="Times New Roman" w:hAnsi="Times New Roman" w:eastAsia="Times New Roman" w:cs="Times New Roman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1-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7,</w:t>
            </w:r>
          </w:p>
          <w:p w14:paraId="2F0EFCD5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9-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  <w:p w14:paraId="1A7D6366">
            <w:pPr>
              <w:pStyle w:val="20"/>
              <w:tabs>
                <w:tab w:val="left" w:pos="632"/>
              </w:tabs>
              <w:ind w:left="0" w:right="-107" w:firstLine="0"/>
              <w:rPr>
                <w:b/>
                <w:sz w:val="24"/>
              </w:rPr>
            </w:pPr>
            <w:r>
              <w:t xml:space="preserve">  ЛР</w:t>
            </w:r>
            <w:r>
              <w:rPr>
                <w:spacing w:val="-6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11</w:t>
            </w:r>
          </w:p>
        </w:tc>
      </w:tr>
      <w:tr w14:paraId="2FF8C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2BBE37D3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9072" w:type="dxa"/>
            <w:gridSpan w:val="2"/>
          </w:tcPr>
          <w:p w14:paraId="56A123B2">
            <w:pPr>
              <w:pStyle w:val="21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Приготовление,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отпуск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блюд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гарниров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овощей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грибов</w:t>
            </w:r>
          </w:p>
        </w:tc>
        <w:tc>
          <w:tcPr>
            <w:tcW w:w="1134" w:type="dxa"/>
          </w:tcPr>
          <w:p w14:paraId="241E105E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1277" w:type="dxa"/>
            <w:vMerge w:val="continue"/>
          </w:tcPr>
          <w:p w14:paraId="554E474E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</w:tr>
      <w:tr w14:paraId="70BED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restart"/>
          </w:tcPr>
          <w:p w14:paraId="2BB66CFB">
            <w:pPr>
              <w:widowControl w:val="0"/>
              <w:autoSpaceDE w:val="0"/>
              <w:autoSpaceDN w:val="0"/>
              <w:spacing w:after="0" w:line="270" w:lineRule="exact"/>
              <w:ind w:left="107"/>
              <w:rPr>
                <w:rFonts w:ascii="Times New Roman" w:hAnsi="Times New Roman" w:eastAsia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</w:rPr>
              <w:t>Тема</w:t>
            </w:r>
            <w:r>
              <w:rPr>
                <w:rFonts w:ascii="Times New Roman" w:hAnsi="Times New Roman" w:eastAsia="Times New Roman" w:cs="Times New Roman"/>
                <w:b/>
                <w:i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pacing w:val="-4"/>
                <w:sz w:val="24"/>
              </w:rPr>
              <w:t>4.2.</w:t>
            </w:r>
          </w:p>
          <w:p w14:paraId="33BA15C2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i/>
                <w:sz w:val="24"/>
              </w:rPr>
              <w:t>Приготовление,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подготовка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к реализации горячих блюд и гарниров из круп и бобовых и макаронных изделий</w:t>
            </w:r>
          </w:p>
        </w:tc>
        <w:tc>
          <w:tcPr>
            <w:tcW w:w="9072" w:type="dxa"/>
            <w:gridSpan w:val="2"/>
          </w:tcPr>
          <w:p w14:paraId="1F761EDF">
            <w:pPr>
              <w:pStyle w:val="21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Содержание</w:t>
            </w:r>
          </w:p>
        </w:tc>
        <w:tc>
          <w:tcPr>
            <w:tcW w:w="1134" w:type="dxa"/>
          </w:tcPr>
          <w:p w14:paraId="4C3AFD67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277" w:type="dxa"/>
            <w:vMerge w:val="restart"/>
          </w:tcPr>
          <w:p w14:paraId="7FEE9CC4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</w:p>
          <w:p w14:paraId="36D7FAC5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</w:p>
          <w:p w14:paraId="384F43F2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</w:p>
          <w:p w14:paraId="47A88F59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</w:p>
          <w:p w14:paraId="747CE4A6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</w:p>
          <w:p w14:paraId="16F11CBD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</w:p>
          <w:p w14:paraId="457E39C0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</w:p>
          <w:p w14:paraId="65C6C910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</w:p>
          <w:p w14:paraId="09FD4716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</w:p>
          <w:p w14:paraId="7BD1C4BB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2.1-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2.8</w:t>
            </w:r>
          </w:p>
          <w:p w14:paraId="65690106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  <w:spacing w:val="-4"/>
              </w:rPr>
            </w:pPr>
            <w:r>
              <w:rPr>
                <w:rFonts w:ascii="Times New Roman" w:hAnsi="Times New Roman" w:eastAsia="Times New Roman" w:cs="Times New Roman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1-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7,</w:t>
            </w:r>
          </w:p>
          <w:p w14:paraId="2C2B32A3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9-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  <w:p w14:paraId="2F1A058E">
            <w:pPr>
              <w:pStyle w:val="20"/>
              <w:tabs>
                <w:tab w:val="left" w:pos="632"/>
              </w:tabs>
              <w:ind w:left="0" w:right="-107" w:firstLine="0"/>
              <w:rPr>
                <w:b/>
                <w:sz w:val="24"/>
              </w:rPr>
            </w:pPr>
            <w:r>
              <w:t xml:space="preserve">  ЛР</w:t>
            </w:r>
            <w:r>
              <w:rPr>
                <w:spacing w:val="-6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11</w:t>
            </w:r>
          </w:p>
          <w:p w14:paraId="48E93FA7">
            <w:pPr>
              <w:pStyle w:val="20"/>
              <w:tabs>
                <w:tab w:val="left" w:pos="632"/>
              </w:tabs>
              <w:ind w:left="0" w:right="674"/>
              <w:rPr>
                <w:b/>
                <w:sz w:val="24"/>
              </w:rPr>
            </w:pPr>
          </w:p>
        </w:tc>
      </w:tr>
      <w:tr w14:paraId="33E13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2" w:hRule="atLeast"/>
        </w:trPr>
        <w:tc>
          <w:tcPr>
            <w:tcW w:w="2835" w:type="dxa"/>
            <w:gridSpan w:val="2"/>
            <w:vMerge w:val="continue"/>
          </w:tcPr>
          <w:p w14:paraId="1754D9BD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9072" w:type="dxa"/>
            <w:gridSpan w:val="2"/>
            <w:tcBorders>
              <w:bottom w:val="single" w:color="auto" w:sz="4" w:space="0"/>
            </w:tcBorders>
          </w:tcPr>
          <w:p w14:paraId="5D2CBFC8">
            <w:pPr>
              <w:pStyle w:val="21"/>
              <w:spacing w:line="268" w:lineRule="exact"/>
              <w:ind w:left="189"/>
              <w:rPr>
                <w:sz w:val="24"/>
              </w:rPr>
            </w:pPr>
            <w:r>
              <w:rPr>
                <w:sz w:val="24"/>
              </w:rPr>
              <w:t>Ассортимент,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питании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блюд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гарниров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бобовых,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макаронных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изделий.</w:t>
            </w:r>
          </w:p>
          <w:p w14:paraId="130FB65F">
            <w:pPr>
              <w:pStyle w:val="21"/>
              <w:ind w:left="189"/>
              <w:rPr>
                <w:sz w:val="24"/>
              </w:rPr>
            </w:pPr>
            <w:r>
              <w:rPr>
                <w:sz w:val="24"/>
              </w:rPr>
              <w:t>Ассортимент,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товароведная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качеству, условия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хранения, значение в питании круп, бобовых, макаронных изделий. Международные наименования и формы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паст,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кулинарное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назначение.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Органолептическая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 круп, бобовых, макаронных изделий.</w:t>
            </w:r>
          </w:p>
          <w:p w14:paraId="2074A1A4">
            <w:pPr>
              <w:pStyle w:val="21"/>
              <w:ind w:left="189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варки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каш.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жидкости,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каш </w:t>
            </w:r>
            <w:r>
              <w:rPr>
                <w:sz w:val="24"/>
              </w:rPr>
              <w:t>различной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консистенции,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выхода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каш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консистенции.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качеству, условия и сроки хранения. </w:t>
            </w:r>
          </w:p>
          <w:p w14:paraId="15107264">
            <w:pPr>
              <w:pStyle w:val="21"/>
              <w:ind w:left="189"/>
              <w:rPr>
                <w:sz w:val="24"/>
              </w:rPr>
            </w:pPr>
            <w:r>
              <w:rPr>
                <w:sz w:val="24"/>
              </w:rPr>
              <w:t>Приготовление изделий из каш: котлет, биточков, клецек, запеканок,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пудингов.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Ассортимент,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рецептуры,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приготовления,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качеству, условия и сроки хранения. Подбор соусов.</w:t>
            </w:r>
          </w:p>
          <w:p w14:paraId="0993774C">
            <w:pPr>
              <w:pStyle w:val="21"/>
              <w:spacing w:before="1"/>
              <w:ind w:left="189" w:right="198"/>
              <w:rPr>
                <w:sz w:val="24"/>
              </w:rPr>
            </w:pPr>
            <w:r>
              <w:rPr>
                <w:sz w:val="24"/>
              </w:rPr>
              <w:t>Правила варки бобовых. Приготовление блюд и гарниров из бобовых. Ассортимент, рецептуры,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приготовления,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хранения.</w:t>
            </w:r>
          </w:p>
          <w:p w14:paraId="63A5D7A2">
            <w:pPr>
              <w:pStyle w:val="21"/>
              <w:ind w:left="189"/>
              <w:rPr>
                <w:sz w:val="24"/>
              </w:rPr>
            </w:pPr>
            <w:r>
              <w:rPr>
                <w:sz w:val="24"/>
              </w:rPr>
              <w:t>Правила варки макаронных изделий.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Расчет количества жидкости для варки макаронных изделий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откидным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откидным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способом.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Приготовление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блюд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гарниров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макаронных изделий. Ассортимент, рецептуры, методы приготовления, требования к качеству, условия и сроки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хранения.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2"/>
                <w:sz w:val="24"/>
              </w:rPr>
              <w:t xml:space="preserve"> соусов. </w:t>
            </w:r>
            <w:r>
              <w:rPr>
                <w:sz w:val="24"/>
              </w:rPr>
              <w:t>Правила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оформления и отпуска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горячих блюд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гарниров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круп и бобовых, макаронных изделий: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порционирования,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оформления.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сервировки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подачи, температура подачи. Выбор посуды для отпуска, способы подачи в зависимости от типа организации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обслуживания.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Хранение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блюд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гарниров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бобовых, макаронных изделий, правила охлаждения, замораживания, разогрева. Упаковка, 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горячих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блюд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гарниров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круп,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бобовых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макаронных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отпуска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 вынос, транспортирования.</w:t>
            </w:r>
          </w:p>
        </w:tc>
        <w:tc>
          <w:tcPr>
            <w:tcW w:w="1134" w:type="dxa"/>
            <w:tcBorders>
              <w:bottom w:val="single" w:color="auto" w:sz="4" w:space="0"/>
            </w:tcBorders>
          </w:tcPr>
          <w:p w14:paraId="193D404F">
            <w:pPr>
              <w:pStyle w:val="20"/>
              <w:tabs>
                <w:tab w:val="left" w:pos="632"/>
              </w:tabs>
              <w:ind w:left="0" w:right="674" w:firstLine="0"/>
              <w:rPr>
                <w:sz w:val="24"/>
              </w:rPr>
            </w:pPr>
          </w:p>
        </w:tc>
        <w:tc>
          <w:tcPr>
            <w:tcW w:w="1277" w:type="dxa"/>
            <w:vMerge w:val="continue"/>
            <w:tcBorders>
              <w:bottom w:val="single" w:color="auto" w:sz="4" w:space="0"/>
            </w:tcBorders>
          </w:tcPr>
          <w:p w14:paraId="31294DE4">
            <w:pPr>
              <w:pStyle w:val="20"/>
              <w:tabs>
                <w:tab w:val="left" w:pos="632"/>
              </w:tabs>
              <w:ind w:left="0" w:right="674"/>
              <w:rPr>
                <w:b/>
                <w:sz w:val="24"/>
              </w:rPr>
            </w:pPr>
          </w:p>
        </w:tc>
      </w:tr>
      <w:tr w14:paraId="7799E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1ED1A891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9072" w:type="dxa"/>
            <w:gridSpan w:val="2"/>
          </w:tcPr>
          <w:p w14:paraId="35500692">
            <w:pPr>
              <w:pStyle w:val="21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Тематика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лабораторных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занятий</w:t>
            </w:r>
          </w:p>
        </w:tc>
        <w:tc>
          <w:tcPr>
            <w:tcW w:w="1134" w:type="dxa"/>
          </w:tcPr>
          <w:p w14:paraId="72008F6E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277" w:type="dxa"/>
          </w:tcPr>
          <w:p w14:paraId="6AC7AC40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</w:tr>
      <w:tr w14:paraId="73ADD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45FA3245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9072" w:type="dxa"/>
            <w:gridSpan w:val="2"/>
          </w:tcPr>
          <w:p w14:paraId="27D60D73">
            <w:pPr>
              <w:pStyle w:val="21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Приготовление,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отпуск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блюд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гарниров 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бобовых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макаронных изделий</w:t>
            </w:r>
          </w:p>
        </w:tc>
        <w:tc>
          <w:tcPr>
            <w:tcW w:w="1134" w:type="dxa"/>
          </w:tcPr>
          <w:p w14:paraId="7524660F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1277" w:type="dxa"/>
          </w:tcPr>
          <w:p w14:paraId="40431AD1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2.1-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2.8</w:t>
            </w:r>
          </w:p>
          <w:p w14:paraId="0F9989E6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  <w:spacing w:val="-4"/>
              </w:rPr>
            </w:pPr>
            <w:r>
              <w:rPr>
                <w:rFonts w:ascii="Times New Roman" w:hAnsi="Times New Roman" w:eastAsia="Times New Roman" w:cs="Times New Roman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1-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7,</w:t>
            </w:r>
          </w:p>
          <w:p w14:paraId="5C2A673D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9-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  <w:p w14:paraId="37CD1511">
            <w:pPr>
              <w:pStyle w:val="20"/>
              <w:tabs>
                <w:tab w:val="left" w:pos="632"/>
              </w:tabs>
              <w:ind w:left="0" w:right="-107" w:firstLine="0"/>
              <w:rPr>
                <w:spacing w:val="-5"/>
              </w:rPr>
            </w:pPr>
            <w:r>
              <w:t xml:space="preserve">  ЛР</w:t>
            </w:r>
            <w:r>
              <w:rPr>
                <w:spacing w:val="-6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11</w:t>
            </w:r>
          </w:p>
          <w:p w14:paraId="168DC2E7">
            <w:pPr>
              <w:pStyle w:val="20"/>
              <w:tabs>
                <w:tab w:val="left" w:pos="632"/>
              </w:tabs>
              <w:ind w:left="0" w:right="-107" w:firstLine="0"/>
              <w:rPr>
                <w:spacing w:val="-5"/>
              </w:rPr>
            </w:pPr>
          </w:p>
          <w:p w14:paraId="7ABEE3B0">
            <w:pPr>
              <w:pStyle w:val="20"/>
              <w:tabs>
                <w:tab w:val="left" w:pos="632"/>
              </w:tabs>
              <w:ind w:left="0" w:right="-107" w:firstLine="0"/>
              <w:rPr>
                <w:b/>
                <w:sz w:val="24"/>
              </w:rPr>
            </w:pPr>
          </w:p>
        </w:tc>
      </w:tr>
      <w:tr w14:paraId="4B0C3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7" w:type="dxa"/>
            <w:gridSpan w:val="4"/>
          </w:tcPr>
          <w:p w14:paraId="43FEBD9F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 Приготовление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блюд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яиц,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творога,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сыра,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муки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разнообразного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ассортимента</w:t>
            </w:r>
          </w:p>
        </w:tc>
        <w:tc>
          <w:tcPr>
            <w:tcW w:w="1134" w:type="dxa"/>
          </w:tcPr>
          <w:p w14:paraId="129B826B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1277" w:type="dxa"/>
          </w:tcPr>
          <w:p w14:paraId="616691B5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</w:tr>
      <w:tr w14:paraId="65F2B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restart"/>
          </w:tcPr>
          <w:p w14:paraId="77BF4897">
            <w:pPr>
              <w:widowControl w:val="0"/>
              <w:autoSpaceDE w:val="0"/>
              <w:autoSpaceDN w:val="0"/>
              <w:spacing w:after="0" w:line="270" w:lineRule="exact"/>
              <w:ind w:left="107"/>
              <w:rPr>
                <w:rFonts w:ascii="Times New Roman" w:hAnsi="Times New Roman" w:eastAsia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</w:rPr>
              <w:t>Тема</w:t>
            </w:r>
            <w:r>
              <w:rPr>
                <w:rFonts w:ascii="Times New Roman" w:hAnsi="Times New Roman" w:eastAsia="Times New Roman" w:cs="Times New Roman"/>
                <w:b/>
                <w:i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pacing w:val="-4"/>
                <w:sz w:val="24"/>
              </w:rPr>
              <w:t>5.1.</w:t>
            </w:r>
          </w:p>
          <w:p w14:paraId="110D2057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i/>
                <w:sz w:val="24"/>
              </w:rPr>
              <w:t>Приготовление,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подготовка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к реализации блюд из яиц, творога, сыра</w:t>
            </w:r>
          </w:p>
        </w:tc>
        <w:tc>
          <w:tcPr>
            <w:tcW w:w="9072" w:type="dxa"/>
            <w:gridSpan w:val="2"/>
          </w:tcPr>
          <w:p w14:paraId="655979A5">
            <w:pPr>
              <w:pStyle w:val="21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Содержание</w:t>
            </w:r>
          </w:p>
        </w:tc>
        <w:tc>
          <w:tcPr>
            <w:tcW w:w="1134" w:type="dxa"/>
          </w:tcPr>
          <w:p w14:paraId="56ED7900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277" w:type="dxa"/>
          </w:tcPr>
          <w:p w14:paraId="25C22ADE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</w:tr>
      <w:tr w14:paraId="41E70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6E137F2C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9072" w:type="dxa"/>
            <w:gridSpan w:val="2"/>
          </w:tcPr>
          <w:p w14:paraId="544E0082">
            <w:pPr>
              <w:pStyle w:val="21"/>
              <w:ind w:left="189"/>
              <w:rPr>
                <w:sz w:val="24"/>
              </w:rPr>
            </w:pPr>
            <w:r>
              <w:rPr>
                <w:sz w:val="24"/>
              </w:rPr>
              <w:t>Ассортимент,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питании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(пищевая,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энергетическая ценность)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блюд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яиц,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творога, </w:t>
            </w:r>
            <w:r>
              <w:rPr>
                <w:spacing w:val="-4"/>
                <w:sz w:val="24"/>
              </w:rPr>
              <w:t>сыра.</w:t>
            </w:r>
          </w:p>
          <w:p w14:paraId="21DBE07A">
            <w:pPr>
              <w:pStyle w:val="21"/>
              <w:ind w:left="189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яиц,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продуктов,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творога,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сыра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ингредиентов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нужного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типа, качества и количества в соответствии с технологическими требованиями. Правила взаимозаменяемости продуктов при приготовлении блюд из яиц, творога, сыра. Правила расчета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требуемого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яичного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порошка,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меланжа,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творога,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сыра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замене продуктов в рецептуре.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Подбор, подготовка ароматических веществ.</w:t>
            </w:r>
          </w:p>
          <w:p w14:paraId="05461EB0">
            <w:pPr>
              <w:pStyle w:val="21"/>
              <w:ind w:left="189" w:right="198"/>
              <w:jc w:val="both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приготовления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горячих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блюд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яиц,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творога,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сыра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типов питания, в том числе диетического. Методы приготовления блюд из яиц, творога сыра</w:t>
            </w:r>
          </w:p>
          <w:p w14:paraId="5B2822D2">
            <w:pPr>
              <w:pStyle w:val="21"/>
              <w:ind w:left="189"/>
              <w:jc w:val="both"/>
              <w:rPr>
                <w:sz w:val="24"/>
              </w:rPr>
            </w:pPr>
            <w:r>
              <w:rPr>
                <w:sz w:val="24"/>
              </w:rPr>
              <w:t>Приготовление горячих блюд из яиц и яичных продуктов: яиц отварных в скорлупе и без (пашот),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яичницы,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омлетов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питания.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Ассортимент,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рецептуры,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методы приготовления, требования к качеству, условия и сроки хранения.</w:t>
            </w:r>
          </w:p>
          <w:p w14:paraId="3DDA1357">
            <w:pPr>
              <w:pStyle w:val="21"/>
              <w:ind w:left="189"/>
              <w:jc w:val="both"/>
              <w:rPr>
                <w:sz w:val="24"/>
              </w:rPr>
            </w:pPr>
            <w:r>
              <w:rPr>
                <w:sz w:val="24"/>
              </w:rPr>
              <w:t>Приготовление горячих блюд из творога: сырников, запеканок, пудингов, вареников для 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питания.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Ассортимент,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рецептуры,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приготовления,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 качеству, условия и сроки хранения</w:t>
            </w:r>
          </w:p>
          <w:p w14:paraId="539FCF9B">
            <w:pPr>
              <w:pStyle w:val="21"/>
              <w:ind w:left="189"/>
              <w:jc w:val="both"/>
              <w:rPr>
                <w:sz w:val="24"/>
              </w:rPr>
            </w:pPr>
            <w:r>
              <w:rPr>
                <w:sz w:val="24"/>
              </w:rPr>
              <w:t>Приготовление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горячих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блюд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сыра.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Ассортимент,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рецептуры,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приготовления, требования к качеству, условия и сроки хранения.</w:t>
            </w:r>
          </w:p>
          <w:p w14:paraId="7945B7DF">
            <w:pPr>
              <w:widowControl w:val="0"/>
              <w:autoSpaceDE w:val="0"/>
              <w:autoSpaceDN w:val="0"/>
              <w:spacing w:after="0" w:line="240" w:lineRule="auto"/>
              <w:ind w:left="189"/>
              <w:jc w:val="both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Правила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оформления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отпуска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блюд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из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яиц,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творога,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сыра: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техника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порционирования, варианты оформления. Методы сервировки и подачи, температура подачи. Выбор посуды для </w:t>
            </w:r>
            <w:r>
              <w:rPr>
                <w:rFonts w:ascii="Times New Roman" w:hAnsi="Times New Roman" w:cs="Times New Roman"/>
                <w:sz w:val="24"/>
              </w:rPr>
              <w:t>отпуска,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способы</w:t>
            </w:r>
            <w:r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подачи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в</w:t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зависимости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от</w:t>
            </w:r>
            <w:r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типа</w:t>
            </w:r>
            <w:r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организации</w:t>
            </w:r>
            <w:r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питания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способа</w:t>
            </w:r>
            <w:r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обслуживания.</w:t>
            </w:r>
          </w:p>
          <w:p w14:paraId="75BEE611">
            <w:pPr>
              <w:widowControl w:val="0"/>
              <w:autoSpaceDE w:val="0"/>
              <w:autoSpaceDN w:val="0"/>
              <w:spacing w:after="0" w:line="268" w:lineRule="exact"/>
              <w:ind w:left="189"/>
              <w:jc w:val="both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Хранение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готовых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блюд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из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яиц,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творога,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сыра.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Упаковка,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подготовка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для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отпуска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>вынос, транспортирования.</w:t>
            </w:r>
          </w:p>
        </w:tc>
        <w:tc>
          <w:tcPr>
            <w:tcW w:w="1134" w:type="dxa"/>
          </w:tcPr>
          <w:p w14:paraId="33D20F24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1277" w:type="dxa"/>
          </w:tcPr>
          <w:p w14:paraId="5A0EA587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2.1-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2.8</w:t>
            </w:r>
          </w:p>
          <w:p w14:paraId="07E346C0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  <w:spacing w:val="-4"/>
              </w:rPr>
            </w:pPr>
            <w:r>
              <w:rPr>
                <w:rFonts w:ascii="Times New Roman" w:hAnsi="Times New Roman" w:eastAsia="Times New Roman" w:cs="Times New Roman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1-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7,</w:t>
            </w:r>
          </w:p>
          <w:p w14:paraId="6AE22CB0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9-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  <w:p w14:paraId="2D28F4AC">
            <w:pPr>
              <w:pStyle w:val="20"/>
              <w:tabs>
                <w:tab w:val="left" w:pos="632"/>
              </w:tabs>
              <w:ind w:left="0" w:right="-107" w:firstLine="0"/>
              <w:rPr>
                <w:spacing w:val="-5"/>
              </w:rPr>
            </w:pPr>
            <w:r>
              <w:t xml:space="preserve">  ЛР</w:t>
            </w:r>
            <w:r>
              <w:rPr>
                <w:spacing w:val="-6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11</w:t>
            </w:r>
          </w:p>
          <w:p w14:paraId="6D847184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</w:tr>
      <w:tr w14:paraId="384DE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034BB889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9072" w:type="dxa"/>
            <w:gridSpan w:val="2"/>
          </w:tcPr>
          <w:p w14:paraId="46F56C48">
            <w:pPr>
              <w:pStyle w:val="21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Тематика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лабораторных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занятий</w:t>
            </w:r>
          </w:p>
        </w:tc>
        <w:tc>
          <w:tcPr>
            <w:tcW w:w="1134" w:type="dxa"/>
          </w:tcPr>
          <w:p w14:paraId="379713B3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277" w:type="dxa"/>
            <w:vMerge w:val="restart"/>
          </w:tcPr>
          <w:p w14:paraId="2A71386D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2.1-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2.8</w:t>
            </w:r>
          </w:p>
          <w:p w14:paraId="4F4CE954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  <w:spacing w:val="-4"/>
              </w:rPr>
            </w:pPr>
            <w:r>
              <w:rPr>
                <w:rFonts w:ascii="Times New Roman" w:hAnsi="Times New Roman" w:eastAsia="Times New Roman" w:cs="Times New Roman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1-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7,</w:t>
            </w:r>
          </w:p>
          <w:p w14:paraId="545778D9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9-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  <w:p w14:paraId="54B0CED1">
            <w:pPr>
              <w:pStyle w:val="20"/>
              <w:tabs>
                <w:tab w:val="left" w:pos="632"/>
              </w:tabs>
              <w:ind w:left="0" w:right="-107"/>
              <w:rPr>
                <w:spacing w:val="-5"/>
              </w:rPr>
            </w:pPr>
            <w:r>
              <w:t xml:space="preserve">  ЛР</w:t>
            </w:r>
            <w:r>
              <w:rPr>
                <w:spacing w:val="-6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11</w:t>
            </w:r>
          </w:p>
        </w:tc>
      </w:tr>
      <w:tr w14:paraId="56CF0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03009BD1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9072" w:type="dxa"/>
            <w:gridSpan w:val="2"/>
          </w:tcPr>
          <w:p w14:paraId="376682E3">
            <w:pPr>
              <w:pStyle w:val="21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Приготовление,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отпуск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блюд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яиц,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творога,</w:t>
            </w:r>
            <w:r>
              <w:rPr>
                <w:spacing w:val="-2"/>
                <w:sz w:val="24"/>
              </w:rPr>
              <w:t xml:space="preserve"> сыра.</w:t>
            </w:r>
          </w:p>
        </w:tc>
        <w:tc>
          <w:tcPr>
            <w:tcW w:w="1134" w:type="dxa"/>
          </w:tcPr>
          <w:p w14:paraId="01181316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1277" w:type="dxa"/>
            <w:vMerge w:val="continue"/>
          </w:tcPr>
          <w:p w14:paraId="5D3D86F1">
            <w:pPr>
              <w:pStyle w:val="20"/>
              <w:tabs>
                <w:tab w:val="left" w:pos="632"/>
              </w:tabs>
              <w:ind w:left="0" w:right="-107" w:firstLine="0"/>
              <w:rPr>
                <w:b/>
                <w:sz w:val="24"/>
              </w:rPr>
            </w:pPr>
          </w:p>
        </w:tc>
      </w:tr>
      <w:tr w14:paraId="02FD4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restart"/>
          </w:tcPr>
          <w:p w14:paraId="0F520487">
            <w:pPr>
              <w:widowControl w:val="0"/>
              <w:autoSpaceDE w:val="0"/>
              <w:autoSpaceDN w:val="0"/>
              <w:spacing w:after="0" w:line="270" w:lineRule="exact"/>
              <w:ind w:left="107"/>
              <w:rPr>
                <w:rFonts w:ascii="Times New Roman" w:hAnsi="Times New Roman" w:eastAsia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</w:rPr>
              <w:t>Тема</w:t>
            </w:r>
            <w:r>
              <w:rPr>
                <w:rFonts w:ascii="Times New Roman" w:hAnsi="Times New Roman" w:eastAsia="Times New Roman" w:cs="Times New Roman"/>
                <w:b/>
                <w:i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pacing w:val="-4"/>
                <w:sz w:val="24"/>
              </w:rPr>
              <w:t>5.2.</w:t>
            </w:r>
          </w:p>
          <w:p w14:paraId="2C00318C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i/>
                <w:sz w:val="24"/>
              </w:rPr>
              <w:t>Приготовление,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подготовка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к реализации блюд из муки</w:t>
            </w:r>
          </w:p>
        </w:tc>
        <w:tc>
          <w:tcPr>
            <w:tcW w:w="9072" w:type="dxa"/>
            <w:gridSpan w:val="2"/>
          </w:tcPr>
          <w:p w14:paraId="3AC5748A">
            <w:pPr>
              <w:pStyle w:val="21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Содержание</w:t>
            </w:r>
          </w:p>
        </w:tc>
        <w:tc>
          <w:tcPr>
            <w:tcW w:w="1134" w:type="dxa"/>
          </w:tcPr>
          <w:p w14:paraId="57EBBA55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277" w:type="dxa"/>
          </w:tcPr>
          <w:p w14:paraId="4E896945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</w:tr>
      <w:tr w14:paraId="3E517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4781D3E4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9072" w:type="dxa"/>
            <w:gridSpan w:val="2"/>
          </w:tcPr>
          <w:p w14:paraId="24776139">
            <w:pPr>
              <w:pStyle w:val="21"/>
              <w:ind w:left="189" w:right="373"/>
              <w:rPr>
                <w:sz w:val="24"/>
              </w:rPr>
            </w:pPr>
            <w:r>
              <w:rPr>
                <w:sz w:val="24"/>
              </w:rPr>
              <w:t>Ассортимент, значение в питании (пищевая, энергетическая ценность) блюд из муки 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ингредиентов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нужного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5C2ACDE1">
            <w:pPr>
              <w:pStyle w:val="21"/>
              <w:ind w:left="189"/>
              <w:rPr>
                <w:sz w:val="24"/>
              </w:rPr>
            </w:pPr>
            <w:r>
              <w:rPr>
                <w:sz w:val="24"/>
              </w:rPr>
              <w:t>количества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технологическими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требованиями.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Подбор,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приправ.</w:t>
            </w:r>
          </w:p>
          <w:p w14:paraId="145F4E18">
            <w:pPr>
              <w:pStyle w:val="21"/>
              <w:ind w:left="189"/>
              <w:rPr>
                <w:sz w:val="24"/>
              </w:rPr>
            </w:pPr>
            <w:r>
              <w:rPr>
                <w:sz w:val="24"/>
              </w:rPr>
              <w:t>Выбор методов приготовления горячих блюд из муки для разных типов питания, в том числе диетического.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приготовления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блюд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Замес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дрожжевого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бездрожжевого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теста различной консистенции, разделка, формовка изделий из теста.</w:t>
            </w:r>
          </w:p>
          <w:p w14:paraId="3552E723">
            <w:pPr>
              <w:pStyle w:val="21"/>
              <w:ind w:left="189"/>
              <w:rPr>
                <w:sz w:val="24"/>
              </w:rPr>
            </w:pPr>
            <w:r>
              <w:rPr>
                <w:sz w:val="24"/>
              </w:rPr>
              <w:t>Приготовление горячих блюд из муки: лапши домашней, пельменей вареников, блинчиков, блинов,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оладий,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пончиков.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Ассортимент,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рецептуры,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приготовления.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соусов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приправ. Требования к качеству, условия и сроки хранения блюд из муки.</w:t>
            </w:r>
          </w:p>
          <w:p w14:paraId="1F21AB6E">
            <w:pPr>
              <w:pStyle w:val="21"/>
              <w:ind w:left="189" w:right="384"/>
              <w:jc w:val="both"/>
              <w:rPr>
                <w:sz w:val="24"/>
              </w:rPr>
            </w:pPr>
            <w:r>
              <w:rPr>
                <w:sz w:val="24"/>
              </w:rPr>
              <w:t>Правила оформления и отпуска горячих блюд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 муки: техника порционирования, варианты оформления.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сервировки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подачи,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температура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подачи.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посуды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отпуска, способы подачи в зависимости от типа организации питания и способа обслуживания.</w:t>
            </w:r>
          </w:p>
          <w:p w14:paraId="7E4D3C13">
            <w:pPr>
              <w:pStyle w:val="21"/>
              <w:ind w:left="189" w:right="1892"/>
              <w:jc w:val="both"/>
              <w:rPr>
                <w:sz w:val="24"/>
              </w:rPr>
            </w:pPr>
            <w:r>
              <w:rPr>
                <w:sz w:val="24"/>
              </w:rPr>
              <w:t>Хранение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готовых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блюд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Упаковка,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отпуска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вынос, </w:t>
            </w:r>
            <w:r>
              <w:rPr>
                <w:spacing w:val="-2"/>
                <w:sz w:val="24"/>
              </w:rPr>
              <w:t>транспортирования</w:t>
            </w:r>
          </w:p>
        </w:tc>
        <w:tc>
          <w:tcPr>
            <w:tcW w:w="1134" w:type="dxa"/>
          </w:tcPr>
          <w:p w14:paraId="174F2405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1277" w:type="dxa"/>
          </w:tcPr>
          <w:p w14:paraId="45523E3C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2.1-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2.8</w:t>
            </w:r>
          </w:p>
          <w:p w14:paraId="11D2CEAF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  <w:spacing w:val="-4"/>
              </w:rPr>
            </w:pPr>
            <w:r>
              <w:rPr>
                <w:rFonts w:ascii="Times New Roman" w:hAnsi="Times New Roman" w:eastAsia="Times New Roman" w:cs="Times New Roman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1-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7,</w:t>
            </w:r>
          </w:p>
          <w:p w14:paraId="1B8EB582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9-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  <w:p w14:paraId="233F7BC5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t xml:space="preserve">  ЛР</w:t>
            </w:r>
            <w:r>
              <w:rPr>
                <w:spacing w:val="-6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11</w:t>
            </w:r>
          </w:p>
        </w:tc>
      </w:tr>
      <w:tr w14:paraId="61CE4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7CA41151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9072" w:type="dxa"/>
            <w:gridSpan w:val="2"/>
          </w:tcPr>
          <w:p w14:paraId="2E7C686B">
            <w:pPr>
              <w:pStyle w:val="21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Тематика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лабораторных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занятий</w:t>
            </w:r>
          </w:p>
        </w:tc>
        <w:tc>
          <w:tcPr>
            <w:tcW w:w="1134" w:type="dxa"/>
          </w:tcPr>
          <w:p w14:paraId="12584989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277" w:type="dxa"/>
            <w:vMerge w:val="restart"/>
          </w:tcPr>
          <w:p w14:paraId="0821EFE5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2.1-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2.8</w:t>
            </w:r>
          </w:p>
          <w:p w14:paraId="43825C53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  <w:spacing w:val="-4"/>
              </w:rPr>
            </w:pPr>
            <w:r>
              <w:rPr>
                <w:rFonts w:ascii="Times New Roman" w:hAnsi="Times New Roman" w:eastAsia="Times New Roman" w:cs="Times New Roman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1-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7,</w:t>
            </w:r>
          </w:p>
          <w:p w14:paraId="55E7EBF5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9-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  <w:p w14:paraId="0F33B825">
            <w:pPr>
              <w:pStyle w:val="20"/>
              <w:tabs>
                <w:tab w:val="left" w:pos="632"/>
              </w:tabs>
              <w:ind w:left="0" w:firstLine="0"/>
              <w:rPr>
                <w:b/>
                <w:sz w:val="24"/>
              </w:rPr>
            </w:pPr>
            <w:r>
              <w:t xml:space="preserve">  ЛР</w:t>
            </w:r>
            <w:r>
              <w:rPr>
                <w:spacing w:val="-6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11</w:t>
            </w:r>
          </w:p>
        </w:tc>
      </w:tr>
      <w:tr w14:paraId="67E18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21D66099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9072" w:type="dxa"/>
            <w:gridSpan w:val="2"/>
          </w:tcPr>
          <w:p w14:paraId="6D4AA4A1">
            <w:pPr>
              <w:pStyle w:val="21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Приготовление,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отпуск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горячих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блюд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теста</w:t>
            </w:r>
          </w:p>
        </w:tc>
        <w:tc>
          <w:tcPr>
            <w:tcW w:w="1134" w:type="dxa"/>
          </w:tcPr>
          <w:p w14:paraId="2848847C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1277" w:type="dxa"/>
            <w:vMerge w:val="continue"/>
          </w:tcPr>
          <w:p w14:paraId="13D3C6CD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</w:tr>
      <w:tr w14:paraId="7A963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7" w:type="dxa"/>
            <w:gridSpan w:val="4"/>
          </w:tcPr>
          <w:p w14:paraId="3EF115E4">
            <w:pPr>
              <w:widowControl w:val="0"/>
              <w:autoSpaceDE w:val="0"/>
              <w:autoSpaceDN w:val="0"/>
              <w:spacing w:after="0" w:line="268" w:lineRule="exact"/>
              <w:ind w:left="107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>Раздел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>модуля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>6.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>Приготовление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>и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>подготовка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>к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>реализации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>блюд,</w:t>
            </w:r>
            <w:r>
              <w:rPr>
                <w:rFonts w:ascii="Times New Roman" w:hAnsi="Times New Roman" w:eastAsia="Times New Roman" w:cs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>кулинарных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>изделий,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>закусок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>из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>рыбы,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>нерыбного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</w:rPr>
              <w:t xml:space="preserve"> водного </w:t>
            </w:r>
            <w:r>
              <w:rPr>
                <w:rFonts w:ascii="Times New Roman" w:hAnsi="Times New Roman" w:cs="Times New Roman"/>
                <w:b/>
                <w:sz w:val="24"/>
              </w:rPr>
              <w:t>сырья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разнообразного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</w:rPr>
              <w:t>ассортимента</w:t>
            </w:r>
          </w:p>
        </w:tc>
        <w:tc>
          <w:tcPr>
            <w:tcW w:w="1134" w:type="dxa"/>
          </w:tcPr>
          <w:p w14:paraId="0043702B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  <w:tc>
          <w:tcPr>
            <w:tcW w:w="1277" w:type="dxa"/>
          </w:tcPr>
          <w:p w14:paraId="53DE876F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</w:rPr>
            </w:pPr>
          </w:p>
        </w:tc>
      </w:tr>
      <w:tr w14:paraId="4AF76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restart"/>
          </w:tcPr>
          <w:p w14:paraId="23883E40">
            <w:pPr>
              <w:widowControl w:val="0"/>
              <w:autoSpaceDE w:val="0"/>
              <w:autoSpaceDN w:val="0"/>
              <w:spacing w:after="0" w:line="270" w:lineRule="exact"/>
              <w:ind w:left="107"/>
              <w:rPr>
                <w:rFonts w:ascii="Times New Roman" w:hAnsi="Times New Roman" w:eastAsia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</w:rPr>
              <w:t>Тема</w:t>
            </w:r>
            <w:r>
              <w:rPr>
                <w:rFonts w:ascii="Times New Roman" w:hAnsi="Times New Roman" w:eastAsia="Times New Roman" w:cs="Times New Roman"/>
                <w:b/>
                <w:i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pacing w:val="-4"/>
                <w:sz w:val="24"/>
              </w:rPr>
              <w:t>6.1.</w:t>
            </w:r>
          </w:p>
          <w:p w14:paraId="7008E01A">
            <w:pPr>
              <w:widowControl w:val="0"/>
              <w:autoSpaceDE w:val="0"/>
              <w:autoSpaceDN w:val="0"/>
              <w:spacing w:after="0" w:line="274" w:lineRule="exact"/>
              <w:ind w:left="107"/>
              <w:rPr>
                <w:rFonts w:ascii="Times New Roman" w:hAnsi="Times New Roman" w:eastAsia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pacing w:val="-2"/>
                <w:sz w:val="24"/>
              </w:rPr>
              <w:t>Классификация,</w:t>
            </w:r>
          </w:p>
          <w:p w14:paraId="64C68B7D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8"/>
              </w:rPr>
            </w:pPr>
            <w:r>
              <w:rPr>
                <w:i/>
                <w:sz w:val="24"/>
              </w:rPr>
              <w:t>ассортимент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блюд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рыбы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и нерыбного водного сырья</w:t>
            </w:r>
          </w:p>
        </w:tc>
        <w:tc>
          <w:tcPr>
            <w:tcW w:w="9072" w:type="dxa"/>
            <w:gridSpan w:val="2"/>
          </w:tcPr>
          <w:p w14:paraId="4229CF79">
            <w:pPr>
              <w:pStyle w:val="21"/>
              <w:spacing w:line="256" w:lineRule="exac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</w:tcPr>
          <w:p w14:paraId="6BE64AD0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277" w:type="dxa"/>
          </w:tcPr>
          <w:p w14:paraId="02A21A38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8"/>
              </w:rPr>
            </w:pPr>
          </w:p>
        </w:tc>
      </w:tr>
      <w:tr w14:paraId="0245A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5F262D76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8"/>
              </w:rPr>
            </w:pPr>
          </w:p>
        </w:tc>
        <w:tc>
          <w:tcPr>
            <w:tcW w:w="9072" w:type="dxa"/>
            <w:gridSpan w:val="2"/>
          </w:tcPr>
          <w:p w14:paraId="23D90AB2">
            <w:pPr>
              <w:pStyle w:val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Классификация,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ассортимент,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значение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питании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блюд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рыбы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нерыбного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водного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сырья Правила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выбора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рыбы,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нерыбного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водного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сырья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дополнительных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ингредиентов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(приправ, панировок, маринадов и т.д.) нужного типа, качества и количества в соответствии с технологическими требованиями. Международные наименования различных видов рыб и нерыбного водного сырья.</w:t>
            </w:r>
          </w:p>
          <w:p w14:paraId="5BA740FB">
            <w:pPr>
              <w:pStyle w:val="21"/>
              <w:rPr>
                <w:sz w:val="28"/>
              </w:rPr>
            </w:pPr>
            <w:r>
              <w:rPr>
                <w:sz w:val="24"/>
                <w:szCs w:val="24"/>
              </w:rPr>
              <w:t>Принципы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формирования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ассортимента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горячих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рыбных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блюд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меню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организаций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питания различного типа</w:t>
            </w:r>
          </w:p>
        </w:tc>
        <w:tc>
          <w:tcPr>
            <w:tcW w:w="1134" w:type="dxa"/>
          </w:tcPr>
          <w:p w14:paraId="1C99ADF2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8"/>
              </w:rPr>
            </w:pPr>
          </w:p>
          <w:p w14:paraId="6CF9E8CF">
            <w:pPr>
              <w:spacing w:after="0" w:line="240" w:lineRule="auto"/>
            </w:pPr>
          </w:p>
        </w:tc>
        <w:tc>
          <w:tcPr>
            <w:tcW w:w="1277" w:type="dxa"/>
          </w:tcPr>
          <w:p w14:paraId="6B6472B5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2.1-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2.8</w:t>
            </w:r>
          </w:p>
          <w:p w14:paraId="691FD257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  <w:spacing w:val="-4"/>
              </w:rPr>
            </w:pPr>
            <w:r>
              <w:rPr>
                <w:rFonts w:ascii="Times New Roman" w:hAnsi="Times New Roman" w:eastAsia="Times New Roman" w:cs="Times New Roman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1-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7,</w:t>
            </w:r>
          </w:p>
          <w:p w14:paraId="4094E932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9-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  <w:p w14:paraId="5AB136F1">
            <w:pPr>
              <w:pStyle w:val="20"/>
              <w:tabs>
                <w:tab w:val="left" w:pos="632"/>
              </w:tabs>
              <w:ind w:left="0" w:right="-107" w:firstLine="0"/>
              <w:rPr>
                <w:b/>
                <w:sz w:val="28"/>
              </w:rPr>
            </w:pPr>
            <w:r>
              <w:t xml:space="preserve">  ЛР</w:t>
            </w:r>
            <w:r>
              <w:rPr>
                <w:spacing w:val="-6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11</w:t>
            </w:r>
          </w:p>
        </w:tc>
      </w:tr>
      <w:tr w14:paraId="4C909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restart"/>
          </w:tcPr>
          <w:p w14:paraId="362B65CF">
            <w:pPr>
              <w:pStyle w:val="21"/>
              <w:spacing w:line="270" w:lineRule="exact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4"/>
                <w:sz w:val="24"/>
              </w:rPr>
              <w:t>6.2.</w:t>
            </w:r>
          </w:p>
          <w:p w14:paraId="1CAA6027">
            <w:pPr>
              <w:pStyle w:val="21"/>
              <w:ind w:right="16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Приготовление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подготовка к реализации блюд из рыбы и нерыбного водного сырья</w:t>
            </w:r>
          </w:p>
        </w:tc>
        <w:tc>
          <w:tcPr>
            <w:tcW w:w="9072" w:type="dxa"/>
            <w:gridSpan w:val="2"/>
          </w:tcPr>
          <w:p w14:paraId="3609901E">
            <w:pPr>
              <w:pStyle w:val="21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Содержание</w:t>
            </w:r>
          </w:p>
        </w:tc>
        <w:tc>
          <w:tcPr>
            <w:tcW w:w="1134" w:type="dxa"/>
          </w:tcPr>
          <w:p w14:paraId="00FC58D2">
            <w:pPr>
              <w:pStyle w:val="20"/>
              <w:tabs>
                <w:tab w:val="left" w:pos="632"/>
                <w:tab w:val="left" w:pos="918"/>
              </w:tabs>
              <w:ind w:left="0" w:right="674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277" w:type="dxa"/>
          </w:tcPr>
          <w:p w14:paraId="7CF0C01F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8"/>
              </w:rPr>
            </w:pPr>
          </w:p>
        </w:tc>
      </w:tr>
      <w:tr w14:paraId="4846A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033BFFF2">
            <w:pPr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9072" w:type="dxa"/>
            <w:gridSpan w:val="2"/>
          </w:tcPr>
          <w:p w14:paraId="654C1EAA">
            <w:pPr>
              <w:pStyle w:val="21"/>
              <w:ind w:left="189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приготовления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горячих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блюд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нерыбного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сырья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 типов питания, в том числе диетического. Методы приготовления блюд: варка основным способом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припускание,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тушение,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жарка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фритюре,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гриле, сотирование, запекание (с гарниром, соусом и без)</w:t>
            </w:r>
          </w:p>
          <w:p w14:paraId="7ACFADF0">
            <w:pPr>
              <w:pStyle w:val="21"/>
              <w:ind w:left="189"/>
              <w:rPr>
                <w:sz w:val="24"/>
              </w:rPr>
            </w:pPr>
            <w:r>
              <w:rPr>
                <w:sz w:val="24"/>
              </w:rPr>
              <w:t>Приготовление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блюд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рыбы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нерыбного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сырья: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отварных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пару, припущенных, жареных, тушеных, запеченных). Органолептические способы</w:t>
            </w:r>
          </w:p>
          <w:p w14:paraId="1E16BFDB">
            <w:pPr>
              <w:pStyle w:val="21"/>
              <w:ind w:left="189" w:right="198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готовности.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соуса,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гарнира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сочетаемости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 вкусу, цветовой гамме, форме. Особенности приготовления блюд из рыбы и нерыбного водного сырья для различных форм обслуживания, типов питания.</w:t>
            </w:r>
          </w:p>
          <w:p w14:paraId="0003D4A7">
            <w:pPr>
              <w:pStyle w:val="21"/>
              <w:ind w:left="189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отпуска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горячих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блюд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нерыбного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сырья: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техника порционирования, варианты оформления с учетом типа организации питания, формы</w:t>
            </w:r>
          </w:p>
          <w:p w14:paraId="341DB57F">
            <w:pPr>
              <w:pStyle w:val="21"/>
              <w:ind w:left="189"/>
              <w:rPr>
                <w:sz w:val="24"/>
              </w:rPr>
            </w:pPr>
            <w:r>
              <w:rPr>
                <w:sz w:val="24"/>
              </w:rPr>
              <w:t>обслуживания.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сервировки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типа</w:t>
            </w:r>
          </w:p>
          <w:p w14:paraId="71DBBBC2">
            <w:pPr>
              <w:pStyle w:val="21"/>
              <w:ind w:left="189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питания,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температура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подачи.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посуды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отпуска,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зависимости от типа организации питания и способа обслуживания.</w:t>
            </w:r>
          </w:p>
          <w:p w14:paraId="6607A5B0">
            <w:pPr>
              <w:pStyle w:val="21"/>
              <w:ind w:left="189"/>
              <w:rPr>
                <w:sz w:val="24"/>
              </w:rPr>
            </w:pPr>
            <w:r>
              <w:rPr>
                <w:sz w:val="24"/>
              </w:rPr>
              <w:t>Хранение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блюд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нерыбного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сырья.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вакуумирования, </w:t>
            </w:r>
            <w:r>
              <w:rPr>
                <w:sz w:val="24"/>
              </w:rPr>
              <w:t>охлаждения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замораживания,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размораживания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разогрева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готовых блюд. Упаковка, подготовка для отпуска на вынос, транспортирования.</w:t>
            </w:r>
          </w:p>
        </w:tc>
        <w:tc>
          <w:tcPr>
            <w:tcW w:w="1134" w:type="dxa"/>
          </w:tcPr>
          <w:p w14:paraId="5ADE885F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8"/>
              </w:rPr>
            </w:pPr>
          </w:p>
        </w:tc>
        <w:tc>
          <w:tcPr>
            <w:tcW w:w="1277" w:type="dxa"/>
          </w:tcPr>
          <w:p w14:paraId="7E653F63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2.1-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2.8</w:t>
            </w:r>
          </w:p>
          <w:p w14:paraId="41B6D26F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  <w:spacing w:val="-4"/>
              </w:rPr>
            </w:pPr>
            <w:r>
              <w:rPr>
                <w:rFonts w:ascii="Times New Roman" w:hAnsi="Times New Roman" w:eastAsia="Times New Roman" w:cs="Times New Roman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1-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7,</w:t>
            </w:r>
          </w:p>
          <w:p w14:paraId="272A7C61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9-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  <w:p w14:paraId="0B2B4106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8"/>
              </w:rPr>
            </w:pPr>
            <w:r>
              <w:t xml:space="preserve">  ЛР</w:t>
            </w:r>
            <w:r>
              <w:rPr>
                <w:spacing w:val="-6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11</w:t>
            </w:r>
          </w:p>
        </w:tc>
      </w:tr>
      <w:tr w14:paraId="5091B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restart"/>
          </w:tcPr>
          <w:p w14:paraId="63254C8C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8"/>
              </w:rPr>
            </w:pPr>
          </w:p>
        </w:tc>
        <w:tc>
          <w:tcPr>
            <w:tcW w:w="9072" w:type="dxa"/>
            <w:gridSpan w:val="2"/>
          </w:tcPr>
          <w:p w14:paraId="6583DCCC">
            <w:pPr>
              <w:pStyle w:val="21"/>
              <w:spacing w:line="258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Тематика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лабораторных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занятий</w:t>
            </w:r>
          </w:p>
        </w:tc>
        <w:tc>
          <w:tcPr>
            <w:tcW w:w="1134" w:type="dxa"/>
          </w:tcPr>
          <w:p w14:paraId="39DF7D89">
            <w:pPr>
              <w:pStyle w:val="20"/>
              <w:tabs>
                <w:tab w:val="left" w:pos="632"/>
              </w:tabs>
              <w:ind w:left="0" w:right="-108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277" w:type="dxa"/>
          </w:tcPr>
          <w:p w14:paraId="7E0DDCCD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8"/>
              </w:rPr>
            </w:pPr>
          </w:p>
        </w:tc>
      </w:tr>
      <w:tr w14:paraId="0B89B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1581A1E4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8"/>
              </w:rPr>
            </w:pPr>
          </w:p>
        </w:tc>
        <w:tc>
          <w:tcPr>
            <w:tcW w:w="9072" w:type="dxa"/>
            <w:gridSpan w:val="2"/>
          </w:tcPr>
          <w:p w14:paraId="15E02D8D">
            <w:pPr>
              <w:pStyle w:val="21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Приготовление,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отпуск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блюд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рыбы</w:t>
            </w:r>
          </w:p>
          <w:p w14:paraId="06421618">
            <w:pPr>
              <w:pStyle w:val="21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Приготовление,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отпуск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блюд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рыбной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котлетной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массы</w:t>
            </w:r>
          </w:p>
        </w:tc>
        <w:tc>
          <w:tcPr>
            <w:tcW w:w="1134" w:type="dxa"/>
          </w:tcPr>
          <w:p w14:paraId="60C5D327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8"/>
              </w:rPr>
            </w:pPr>
          </w:p>
        </w:tc>
        <w:tc>
          <w:tcPr>
            <w:tcW w:w="1277" w:type="dxa"/>
          </w:tcPr>
          <w:p w14:paraId="1388B3EC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2.1-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2.8</w:t>
            </w:r>
          </w:p>
          <w:p w14:paraId="6D36592A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  <w:spacing w:val="-4"/>
              </w:rPr>
            </w:pPr>
            <w:r>
              <w:rPr>
                <w:rFonts w:ascii="Times New Roman" w:hAnsi="Times New Roman" w:eastAsia="Times New Roman" w:cs="Times New Roman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1-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7,</w:t>
            </w:r>
          </w:p>
          <w:p w14:paraId="608D4BE4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9-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  <w:p w14:paraId="1BEBEAB8">
            <w:pPr>
              <w:pStyle w:val="20"/>
              <w:tabs>
                <w:tab w:val="left" w:pos="632"/>
              </w:tabs>
              <w:ind w:left="0" w:firstLine="0"/>
              <w:rPr>
                <w:b/>
                <w:sz w:val="28"/>
              </w:rPr>
            </w:pPr>
            <w:r>
              <w:t xml:space="preserve">  ЛР</w:t>
            </w:r>
            <w:r>
              <w:rPr>
                <w:spacing w:val="-6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11</w:t>
            </w:r>
          </w:p>
        </w:tc>
      </w:tr>
      <w:tr w14:paraId="6C191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7" w:type="dxa"/>
            <w:gridSpan w:val="4"/>
          </w:tcPr>
          <w:p w14:paraId="388383A5">
            <w:pPr>
              <w:widowControl w:val="0"/>
              <w:autoSpaceDE w:val="0"/>
              <w:autoSpaceDN w:val="0"/>
              <w:spacing w:after="0" w:line="268" w:lineRule="exact"/>
              <w:ind w:left="107"/>
              <w:rPr>
                <w:rFonts w:ascii="Times New Roman" w:hAnsi="Times New Roman" w:eastAsia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>Раздел</w:t>
            </w:r>
            <w:r>
              <w:rPr>
                <w:rFonts w:ascii="Times New Roman" w:hAnsi="Times New Roman" w:eastAsia="Times New Roman" w:cs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>модуля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>7.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>Приготовление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>и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>подготовка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>к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>реализации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>блюд,</w:t>
            </w:r>
            <w:r>
              <w:rPr>
                <w:rFonts w:ascii="Times New Roman" w:hAnsi="Times New Roman" w:eastAsia="Times New Roman" w:cs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>кулинарных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>изделий,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>закусок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>из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>мяса,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>мясных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</w:rPr>
              <w:t xml:space="preserve">продуктов, </w:t>
            </w:r>
            <w:r>
              <w:rPr>
                <w:rFonts w:ascii="Times New Roman" w:hAnsi="Times New Roman" w:cs="Times New Roman"/>
                <w:b/>
                <w:sz w:val="24"/>
              </w:rPr>
              <w:t>домашней</w:t>
            </w:r>
            <w:r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птицы,</w:t>
            </w:r>
            <w:r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дичи,</w:t>
            </w:r>
            <w:r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кролика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разнообразного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</w:rPr>
              <w:t>ассортимента</w:t>
            </w:r>
          </w:p>
        </w:tc>
        <w:tc>
          <w:tcPr>
            <w:tcW w:w="1134" w:type="dxa"/>
          </w:tcPr>
          <w:p w14:paraId="12B1292B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8"/>
              </w:rPr>
            </w:pPr>
          </w:p>
        </w:tc>
        <w:tc>
          <w:tcPr>
            <w:tcW w:w="1277" w:type="dxa"/>
          </w:tcPr>
          <w:p w14:paraId="54BABE12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8"/>
              </w:rPr>
            </w:pPr>
          </w:p>
        </w:tc>
      </w:tr>
      <w:tr w14:paraId="50DEE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restart"/>
          </w:tcPr>
          <w:p w14:paraId="392F26D2">
            <w:pPr>
              <w:pStyle w:val="21"/>
              <w:spacing w:line="270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4"/>
                <w:sz w:val="24"/>
              </w:rPr>
              <w:t>7.1.</w:t>
            </w:r>
          </w:p>
          <w:p w14:paraId="63162FE9">
            <w:pPr>
              <w:pStyle w:val="21"/>
              <w:spacing w:line="274" w:lineRule="exac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Классификация,</w:t>
            </w:r>
          </w:p>
          <w:p w14:paraId="7EE00EAF">
            <w:pPr>
              <w:pStyle w:val="21"/>
              <w:rPr>
                <w:i/>
                <w:sz w:val="24"/>
              </w:rPr>
            </w:pPr>
            <w:r>
              <w:rPr>
                <w:i/>
                <w:sz w:val="24"/>
              </w:rPr>
              <w:t>ассортимент блюд из мяса, мясных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продуктов,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домашней птицы, дичи, кролика</w:t>
            </w:r>
          </w:p>
        </w:tc>
        <w:tc>
          <w:tcPr>
            <w:tcW w:w="9072" w:type="dxa"/>
            <w:gridSpan w:val="2"/>
          </w:tcPr>
          <w:p w14:paraId="738E9FFE">
            <w:pPr>
              <w:pStyle w:val="21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Содержание</w:t>
            </w:r>
          </w:p>
        </w:tc>
        <w:tc>
          <w:tcPr>
            <w:tcW w:w="1134" w:type="dxa"/>
          </w:tcPr>
          <w:p w14:paraId="16FB8800">
            <w:pPr>
              <w:pStyle w:val="20"/>
              <w:tabs>
                <w:tab w:val="left" w:pos="632"/>
              </w:tabs>
              <w:ind w:left="0" w:right="-108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277" w:type="dxa"/>
          </w:tcPr>
          <w:p w14:paraId="2B260985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8"/>
              </w:rPr>
            </w:pPr>
          </w:p>
        </w:tc>
      </w:tr>
      <w:tr w14:paraId="297B8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1361AFDF">
            <w:pPr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9072" w:type="dxa"/>
            <w:gridSpan w:val="2"/>
          </w:tcPr>
          <w:p w14:paraId="4AFB3E9B">
            <w:pPr>
              <w:pStyle w:val="21"/>
              <w:rPr>
                <w:sz w:val="24"/>
              </w:rPr>
            </w:pPr>
            <w:r>
              <w:rPr>
                <w:sz w:val="24"/>
              </w:rPr>
              <w:t>Классификация,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ассортимент,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питании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горячих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блюд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мяса,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мясных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продуктов, домашней птицы, дичи, кролика.</w:t>
            </w:r>
          </w:p>
          <w:p w14:paraId="02DB573F">
            <w:pPr>
              <w:pStyle w:val="21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мяса,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продуктов,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домашней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птицы,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дичи,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кролика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дополнительных ингредиентов (приправ, панировок, маринадов и т.д.) нужного типа, качества и количества в соответствии с технологическими требованиями. Принципы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ассортимента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горячих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блюд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питания различного типа.</w:t>
            </w:r>
          </w:p>
        </w:tc>
        <w:tc>
          <w:tcPr>
            <w:tcW w:w="1134" w:type="dxa"/>
          </w:tcPr>
          <w:p w14:paraId="44D90061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8"/>
              </w:rPr>
            </w:pPr>
          </w:p>
        </w:tc>
        <w:tc>
          <w:tcPr>
            <w:tcW w:w="1277" w:type="dxa"/>
          </w:tcPr>
          <w:p w14:paraId="6F18AEA5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2.1-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2.8</w:t>
            </w:r>
          </w:p>
          <w:p w14:paraId="0F22948F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  <w:spacing w:val="-4"/>
              </w:rPr>
            </w:pPr>
            <w:r>
              <w:rPr>
                <w:rFonts w:ascii="Times New Roman" w:hAnsi="Times New Roman" w:eastAsia="Times New Roman" w:cs="Times New Roman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1-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7,</w:t>
            </w:r>
          </w:p>
          <w:p w14:paraId="58AE4852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9-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  <w:p w14:paraId="2F5C22F1">
            <w:pPr>
              <w:pStyle w:val="20"/>
              <w:tabs>
                <w:tab w:val="left" w:pos="632"/>
              </w:tabs>
              <w:ind w:left="0" w:right="-107" w:firstLine="0"/>
              <w:rPr>
                <w:b/>
                <w:sz w:val="28"/>
              </w:rPr>
            </w:pPr>
            <w:r>
              <w:t xml:space="preserve">  ЛР</w:t>
            </w:r>
            <w:r>
              <w:rPr>
                <w:spacing w:val="-6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11</w:t>
            </w:r>
          </w:p>
        </w:tc>
      </w:tr>
      <w:tr w14:paraId="0A5FD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restart"/>
          </w:tcPr>
          <w:p w14:paraId="1EF8A74B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7.2</w:t>
            </w:r>
          </w:p>
          <w:p w14:paraId="113724C0">
            <w:pPr>
              <w:widowControl w:val="0"/>
              <w:autoSpaceDE w:val="0"/>
              <w:autoSpaceDN w:val="0"/>
              <w:spacing w:after="0" w:line="240" w:lineRule="auto"/>
              <w:ind w:left="107" w:right="131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>Приготовление</w:t>
            </w:r>
            <w:r>
              <w:rPr>
                <w:rFonts w:ascii="Times New Roman" w:hAnsi="Times New Roman" w:eastAsia="Times New Roman" w:cs="Times New Roman"/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>и</w:t>
            </w:r>
            <w:r>
              <w:rPr>
                <w:rFonts w:ascii="Times New Roman" w:hAnsi="Times New Roman" w:eastAsia="Times New Roman" w:cs="Times New Roman"/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>подготовка к реализации блюд из мяса,</w:t>
            </w:r>
          </w:p>
          <w:p w14:paraId="2198F8F6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мясных</w:t>
            </w:r>
            <w:r>
              <w:rPr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i/>
                <w:spacing w:val="-2"/>
                <w:sz w:val="24"/>
                <w:szCs w:val="24"/>
              </w:rPr>
              <w:t>продуктов</w:t>
            </w:r>
          </w:p>
        </w:tc>
        <w:tc>
          <w:tcPr>
            <w:tcW w:w="9072" w:type="dxa"/>
            <w:gridSpan w:val="2"/>
          </w:tcPr>
          <w:p w14:paraId="0E3503DD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  <w:szCs w:val="24"/>
              </w:rPr>
            </w:pPr>
            <w:r>
              <w:rPr>
                <w:b/>
                <w:i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</w:tcPr>
          <w:p w14:paraId="3E458229">
            <w:pPr>
              <w:pStyle w:val="20"/>
              <w:tabs>
                <w:tab w:val="left" w:pos="632"/>
              </w:tabs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277" w:type="dxa"/>
          </w:tcPr>
          <w:p w14:paraId="6CDC6C2C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8"/>
              </w:rPr>
            </w:pPr>
          </w:p>
        </w:tc>
      </w:tr>
      <w:tr w14:paraId="16874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5CF6E8F0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8"/>
              </w:rPr>
            </w:pPr>
          </w:p>
        </w:tc>
        <w:tc>
          <w:tcPr>
            <w:tcW w:w="9072" w:type="dxa"/>
            <w:gridSpan w:val="2"/>
          </w:tcPr>
          <w:p w14:paraId="3B6D5127">
            <w:pPr>
              <w:widowControl w:val="0"/>
              <w:autoSpaceDE w:val="0"/>
              <w:autoSpaceDN w:val="0"/>
              <w:spacing w:after="0" w:line="240" w:lineRule="auto"/>
              <w:ind w:left="107" w:right="198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Выбор методов приготовления горячих блюд из мяса, мясных продуктов для разных типов питания,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том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числе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диетического.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Методы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приготовления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блюд: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варка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основным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способом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 на пару, припускание, тушение, жарка основным способом и во фритюре, на гриле, сортирование,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запекание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(с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гарниром,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соусом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>без)</w:t>
            </w:r>
          </w:p>
          <w:p w14:paraId="6666483F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hAnsi="Times New Roman" w:eastAsia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Приготовление блюд из мяса, мясных продуктов: отварных (основным способом и на пару, припущенных, жареных, тушеных, запеченных). Органолептические способы определения степени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готовности.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Правила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выбора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соуса,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гарнира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учетом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сочетаемости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вкусу,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цветовой гамме, форме. Особенности приготовления блюд из мяса, мясных продуктов для различных форм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обслуживания,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типов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>питания.</w:t>
            </w:r>
          </w:p>
          <w:p w14:paraId="46C9DD2F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Правила оформления и отпуска горячих блюд из мяса, мясных продуктов: техника порционирования,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варианты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оформления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учетом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типа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организации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питания,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формы обслуживания. Методы сервировки и подачи с учетом формы обслуживания и типа</w:t>
            </w:r>
          </w:p>
          <w:p w14:paraId="1978F7F7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организации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питания,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температура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подачи.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Выбор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посуды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для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отпуска,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способа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подачи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в зависимости от типа организации питания и способа обслуживания.</w:t>
            </w:r>
          </w:p>
          <w:p w14:paraId="1D6954FA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Хранение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готовых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блюд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из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мяса,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мясных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продуктов.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Правила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вакуумирования,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охлаждения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 замораживания, размораживания и разогрева отдельных компонентов и готовых блюд. Упаковка, подготовка для отпуска на вынос, транспортирования.</w:t>
            </w:r>
          </w:p>
        </w:tc>
        <w:tc>
          <w:tcPr>
            <w:tcW w:w="1134" w:type="dxa"/>
          </w:tcPr>
          <w:p w14:paraId="0BBAF3A1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8"/>
              </w:rPr>
            </w:pPr>
          </w:p>
        </w:tc>
        <w:tc>
          <w:tcPr>
            <w:tcW w:w="1277" w:type="dxa"/>
          </w:tcPr>
          <w:p w14:paraId="5FD48FF5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2.1-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2.8</w:t>
            </w:r>
          </w:p>
          <w:p w14:paraId="5139FE0B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  <w:spacing w:val="-4"/>
              </w:rPr>
            </w:pPr>
            <w:r>
              <w:rPr>
                <w:rFonts w:ascii="Times New Roman" w:hAnsi="Times New Roman" w:eastAsia="Times New Roman" w:cs="Times New Roman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1-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7,</w:t>
            </w:r>
          </w:p>
          <w:p w14:paraId="53C58E4C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9-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  <w:p w14:paraId="728BD23F">
            <w:pPr>
              <w:pStyle w:val="20"/>
              <w:tabs>
                <w:tab w:val="left" w:pos="632"/>
              </w:tabs>
              <w:ind w:left="0" w:right="-248" w:firstLine="0"/>
              <w:rPr>
                <w:b/>
                <w:sz w:val="28"/>
              </w:rPr>
            </w:pPr>
            <w:r>
              <w:t xml:space="preserve">  ЛР</w:t>
            </w:r>
            <w:r>
              <w:rPr>
                <w:spacing w:val="-6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11</w:t>
            </w:r>
          </w:p>
        </w:tc>
      </w:tr>
      <w:tr w14:paraId="16B42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restart"/>
          </w:tcPr>
          <w:p w14:paraId="27CC56C8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8"/>
              </w:rPr>
            </w:pPr>
          </w:p>
        </w:tc>
        <w:tc>
          <w:tcPr>
            <w:tcW w:w="9072" w:type="dxa"/>
            <w:gridSpan w:val="2"/>
          </w:tcPr>
          <w:p w14:paraId="7E0384D6">
            <w:pPr>
              <w:pStyle w:val="21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Тематика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лабораторных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занятий</w:t>
            </w:r>
          </w:p>
        </w:tc>
        <w:tc>
          <w:tcPr>
            <w:tcW w:w="1134" w:type="dxa"/>
          </w:tcPr>
          <w:p w14:paraId="2B742A03">
            <w:pPr>
              <w:pStyle w:val="20"/>
              <w:tabs>
                <w:tab w:val="left" w:pos="632"/>
              </w:tabs>
              <w:ind w:left="0" w:right="-108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277" w:type="dxa"/>
            <w:vMerge w:val="restart"/>
          </w:tcPr>
          <w:p w14:paraId="60CD2788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2.1-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2.8</w:t>
            </w:r>
          </w:p>
          <w:p w14:paraId="50786195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  <w:spacing w:val="-4"/>
              </w:rPr>
            </w:pPr>
            <w:r>
              <w:rPr>
                <w:rFonts w:ascii="Times New Roman" w:hAnsi="Times New Roman" w:eastAsia="Times New Roman" w:cs="Times New Roman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1-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7,</w:t>
            </w:r>
          </w:p>
          <w:p w14:paraId="0D797A4B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9-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  <w:p w14:paraId="3F66097C">
            <w:pPr>
              <w:pStyle w:val="20"/>
              <w:tabs>
                <w:tab w:val="left" w:pos="632"/>
              </w:tabs>
              <w:ind w:left="0" w:right="-107"/>
              <w:rPr>
                <w:b/>
                <w:sz w:val="28"/>
              </w:rPr>
            </w:pPr>
            <w:r>
              <w:t xml:space="preserve">  ЛР</w:t>
            </w:r>
            <w:r>
              <w:rPr>
                <w:spacing w:val="-6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11</w:t>
            </w:r>
          </w:p>
        </w:tc>
      </w:tr>
      <w:tr w14:paraId="751A0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38709616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8"/>
              </w:rPr>
            </w:pPr>
          </w:p>
        </w:tc>
        <w:tc>
          <w:tcPr>
            <w:tcW w:w="9072" w:type="dxa"/>
            <w:gridSpan w:val="2"/>
          </w:tcPr>
          <w:p w14:paraId="4BD82528">
            <w:pPr>
              <w:pStyle w:val="21"/>
              <w:ind w:right="198"/>
              <w:rPr>
                <w:sz w:val="24"/>
              </w:rPr>
            </w:pPr>
            <w:r>
              <w:rPr>
                <w:sz w:val="24"/>
              </w:rPr>
              <w:t>Приготовление, оформление и отпуск горячих блюд из мяса, мясных продуктов Приготовление,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отпуск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горячих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блюд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натуральной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рубленой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массы Приготовление, оформление и отпуск горячих блюд из котлетной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массы.</w:t>
            </w:r>
          </w:p>
        </w:tc>
        <w:tc>
          <w:tcPr>
            <w:tcW w:w="1134" w:type="dxa"/>
          </w:tcPr>
          <w:p w14:paraId="0ED2BD26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8"/>
              </w:rPr>
            </w:pPr>
          </w:p>
        </w:tc>
        <w:tc>
          <w:tcPr>
            <w:tcW w:w="1277" w:type="dxa"/>
            <w:vMerge w:val="continue"/>
          </w:tcPr>
          <w:p w14:paraId="1EF80464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8"/>
              </w:rPr>
            </w:pPr>
          </w:p>
        </w:tc>
      </w:tr>
      <w:tr w14:paraId="4E83F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restart"/>
          </w:tcPr>
          <w:p w14:paraId="5F99C196">
            <w:pPr>
              <w:pStyle w:val="21"/>
              <w:spacing w:line="270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4"/>
                <w:sz w:val="24"/>
              </w:rPr>
              <w:t>7.3.</w:t>
            </w:r>
          </w:p>
          <w:p w14:paraId="4DC48989">
            <w:pPr>
              <w:pStyle w:val="21"/>
              <w:ind w:right="131"/>
              <w:rPr>
                <w:i/>
                <w:sz w:val="24"/>
              </w:rPr>
            </w:pPr>
            <w:r>
              <w:rPr>
                <w:i/>
                <w:sz w:val="24"/>
              </w:rPr>
              <w:t>Приготовление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подготовка к реализации блюд из</w:t>
            </w:r>
          </w:p>
          <w:p w14:paraId="35C1B3CB">
            <w:pPr>
              <w:pStyle w:val="21"/>
              <w:rPr>
                <w:i/>
                <w:sz w:val="24"/>
              </w:rPr>
            </w:pPr>
            <w:r>
              <w:rPr>
                <w:i/>
                <w:sz w:val="24"/>
              </w:rPr>
              <w:t>домашней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птицы,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дичи, </w:t>
            </w:r>
            <w:r>
              <w:rPr>
                <w:i/>
                <w:spacing w:val="-2"/>
                <w:sz w:val="24"/>
              </w:rPr>
              <w:t>кролика</w:t>
            </w:r>
          </w:p>
        </w:tc>
        <w:tc>
          <w:tcPr>
            <w:tcW w:w="9072" w:type="dxa"/>
            <w:gridSpan w:val="2"/>
          </w:tcPr>
          <w:p w14:paraId="79F1F82B">
            <w:pPr>
              <w:pStyle w:val="21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Содержание</w:t>
            </w:r>
          </w:p>
        </w:tc>
        <w:tc>
          <w:tcPr>
            <w:tcW w:w="1134" w:type="dxa"/>
          </w:tcPr>
          <w:p w14:paraId="3F183310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277" w:type="dxa"/>
            <w:vMerge w:val="restart"/>
          </w:tcPr>
          <w:p w14:paraId="66F50BC2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</w:p>
          <w:p w14:paraId="5B3AE2C5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</w:p>
          <w:p w14:paraId="5343F468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</w:p>
          <w:p w14:paraId="2AC20F65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</w:p>
          <w:p w14:paraId="5F1560A9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</w:p>
          <w:p w14:paraId="317A3AE2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</w:p>
          <w:p w14:paraId="564CE518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</w:p>
          <w:p w14:paraId="7AD59467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2.1-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2.8</w:t>
            </w:r>
          </w:p>
          <w:p w14:paraId="12475372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  <w:spacing w:val="-4"/>
              </w:rPr>
            </w:pPr>
            <w:r>
              <w:rPr>
                <w:rFonts w:ascii="Times New Roman" w:hAnsi="Times New Roman" w:eastAsia="Times New Roman" w:cs="Times New Roman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1-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7,</w:t>
            </w:r>
          </w:p>
          <w:p w14:paraId="5A815229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9-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  <w:p w14:paraId="26D2555F">
            <w:pPr>
              <w:pStyle w:val="20"/>
              <w:tabs>
                <w:tab w:val="left" w:pos="632"/>
              </w:tabs>
              <w:ind w:left="0" w:right="-107" w:firstLine="0"/>
              <w:rPr>
                <w:b/>
                <w:sz w:val="28"/>
              </w:rPr>
            </w:pPr>
            <w:r>
              <w:t xml:space="preserve">  ЛР</w:t>
            </w:r>
            <w:r>
              <w:rPr>
                <w:spacing w:val="-6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11</w:t>
            </w:r>
          </w:p>
        </w:tc>
      </w:tr>
      <w:tr w14:paraId="56FD0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787A0A4E">
            <w:pPr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9072" w:type="dxa"/>
            <w:gridSpan w:val="2"/>
          </w:tcPr>
          <w:p w14:paraId="44BBB9D6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Выбор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методов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приготовления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блюд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из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домашней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птицы,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дичи,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кролика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для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разных типов питания, в том числе диетического. Методы приготовления блюд: варка основным способом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пару,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припускание,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тушение,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жарка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основным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способом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во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фритюре,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гриле, сотирование, запекание (с гарниром, соусом и без)</w:t>
            </w:r>
          </w:p>
          <w:p w14:paraId="70E291FC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Приготовление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блюд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из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домашней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птицы,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дичи,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кролика: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отварных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(основным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способом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на пару, припущенных, жареных, тушеных, запеченных). Органолептические способы </w:t>
            </w:r>
            <w:r>
              <w:rPr>
                <w:rFonts w:ascii="Times New Roman" w:hAnsi="Times New Roman" w:cs="Times New Roman"/>
                <w:sz w:val="24"/>
              </w:rPr>
              <w:t>определения степени готовности. Правила выбора соуса, гарнира с учетом сочетаемости по вкусу,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цветовой</w:t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гамме,</w:t>
            </w:r>
            <w:r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форме.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Особенности</w:t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приготовления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блюд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из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мяса,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мясных</w:t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продуктов для различных форм обслуживания, типов питания.</w:t>
            </w:r>
          </w:p>
        </w:tc>
        <w:tc>
          <w:tcPr>
            <w:tcW w:w="1134" w:type="dxa"/>
            <w:vMerge w:val="restart"/>
          </w:tcPr>
          <w:p w14:paraId="617CD28F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8"/>
              </w:rPr>
            </w:pPr>
          </w:p>
        </w:tc>
        <w:tc>
          <w:tcPr>
            <w:tcW w:w="1277" w:type="dxa"/>
            <w:vMerge w:val="continue"/>
          </w:tcPr>
          <w:p w14:paraId="3D2EE528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8"/>
              </w:rPr>
            </w:pPr>
          </w:p>
        </w:tc>
      </w:tr>
      <w:tr w14:paraId="2FE90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000DF040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8"/>
              </w:rPr>
            </w:pPr>
          </w:p>
        </w:tc>
        <w:tc>
          <w:tcPr>
            <w:tcW w:w="9072" w:type="dxa"/>
            <w:gridSpan w:val="2"/>
          </w:tcPr>
          <w:p w14:paraId="4D82FC79">
            <w:pPr>
              <w:spacing w:after="0" w:line="268" w:lineRule="exact"/>
              <w:jc w:val="both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Правила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оформления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отпуска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горячих блюд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из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домашней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птицы,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дичи,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кролика: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техника </w:t>
            </w:r>
            <w:r>
              <w:rPr>
                <w:rFonts w:ascii="Times New Roman" w:hAnsi="Times New Roman" w:cs="Times New Roman"/>
                <w:sz w:val="24"/>
              </w:rPr>
              <w:t>порционирования,</w:t>
            </w:r>
            <w:r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варианты</w:t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оформления</w:t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с</w:t>
            </w:r>
            <w:r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учетом</w:t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типа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организации</w:t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питания,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формы </w:t>
            </w:r>
            <w:r>
              <w:rPr>
                <w:rFonts w:ascii="Times New Roman" w:hAnsi="Times New Roman" w:eastAsia="Times New Roman" w:cs="Times New Roman"/>
                <w:sz w:val="24"/>
              </w:rPr>
              <w:t>обслуживания.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Методы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сервировки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подачи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учетом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формы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обслуживания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типа </w:t>
            </w:r>
            <w:r>
              <w:rPr>
                <w:rFonts w:ascii="Times New Roman" w:hAnsi="Times New Roman" w:eastAsia="Times New Roman" w:cs="Times New Roman"/>
                <w:sz w:val="24"/>
              </w:rPr>
              <w:t>организации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питания,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температура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подачи.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Выбор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посуды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для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отпуска,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способа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подачи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в зависимости от типа организации питания и способа обслуживания.</w:t>
            </w:r>
          </w:p>
          <w:p w14:paraId="4803A24A">
            <w:pPr>
              <w:widowControl w:val="0"/>
              <w:autoSpaceDE w:val="0"/>
              <w:autoSpaceDN w:val="0"/>
              <w:spacing w:after="0" w:line="240" w:lineRule="auto"/>
              <w:ind w:left="107"/>
              <w:jc w:val="both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Хранение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готовых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блюд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из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домашней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птицы,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дичи,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кролика.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Правила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>вакуумирования,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охлаждения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замораживания,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размораживания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разогрева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отдельных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компонентов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готовых блюд. Упаковка, подготовка для отпуска на вынос, транспортирования.</w:t>
            </w:r>
          </w:p>
        </w:tc>
        <w:tc>
          <w:tcPr>
            <w:tcW w:w="1134" w:type="dxa"/>
            <w:vMerge w:val="continue"/>
          </w:tcPr>
          <w:p w14:paraId="6D232A3F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8"/>
              </w:rPr>
            </w:pPr>
          </w:p>
        </w:tc>
        <w:tc>
          <w:tcPr>
            <w:tcW w:w="1277" w:type="dxa"/>
            <w:vMerge w:val="continue"/>
          </w:tcPr>
          <w:p w14:paraId="7687F56D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8"/>
              </w:rPr>
            </w:pPr>
          </w:p>
        </w:tc>
      </w:tr>
      <w:tr w14:paraId="12D4F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restart"/>
          </w:tcPr>
          <w:p w14:paraId="5ACD55B8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8"/>
              </w:rPr>
            </w:pPr>
          </w:p>
        </w:tc>
        <w:tc>
          <w:tcPr>
            <w:tcW w:w="9072" w:type="dxa"/>
            <w:gridSpan w:val="2"/>
          </w:tcPr>
          <w:p w14:paraId="61DE8A7D">
            <w:pPr>
              <w:pStyle w:val="21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Тематика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лабораторных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занятий</w:t>
            </w:r>
          </w:p>
        </w:tc>
        <w:tc>
          <w:tcPr>
            <w:tcW w:w="1134" w:type="dxa"/>
          </w:tcPr>
          <w:p w14:paraId="0A432AC5">
            <w:pPr>
              <w:pStyle w:val="20"/>
              <w:tabs>
                <w:tab w:val="left" w:pos="632"/>
              </w:tabs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77" w:type="dxa"/>
          </w:tcPr>
          <w:p w14:paraId="580B4095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8"/>
              </w:rPr>
            </w:pPr>
          </w:p>
        </w:tc>
      </w:tr>
      <w:tr w14:paraId="26927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vMerge w:val="continue"/>
          </w:tcPr>
          <w:p w14:paraId="1E5506D2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8"/>
              </w:rPr>
            </w:pPr>
          </w:p>
        </w:tc>
        <w:tc>
          <w:tcPr>
            <w:tcW w:w="9072" w:type="dxa"/>
            <w:gridSpan w:val="2"/>
          </w:tcPr>
          <w:p w14:paraId="7DB8CAB8">
            <w:pPr>
              <w:pStyle w:val="21"/>
              <w:ind w:right="198"/>
              <w:rPr>
                <w:sz w:val="24"/>
              </w:rPr>
            </w:pPr>
            <w:r>
              <w:rPr>
                <w:sz w:val="24"/>
              </w:rPr>
              <w:t>Приготовление, оформление и отпуск горячих блюд из мяса птицы</w:t>
            </w:r>
          </w:p>
          <w:p w14:paraId="6D8DEDAA">
            <w:pPr>
              <w:pStyle w:val="21"/>
              <w:ind w:left="0" w:right="198"/>
              <w:rPr>
                <w:sz w:val="24"/>
              </w:rPr>
            </w:pPr>
            <w:r>
              <w:rPr>
                <w:sz w:val="24"/>
              </w:rPr>
              <w:t>Приготовление, оформление и отпуск горячих блюд из котлетной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массы птицы.</w:t>
            </w:r>
          </w:p>
        </w:tc>
        <w:tc>
          <w:tcPr>
            <w:tcW w:w="1134" w:type="dxa"/>
          </w:tcPr>
          <w:p w14:paraId="35609B5A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  <w:szCs w:val="24"/>
              </w:rPr>
            </w:pPr>
          </w:p>
        </w:tc>
        <w:tc>
          <w:tcPr>
            <w:tcW w:w="1277" w:type="dxa"/>
          </w:tcPr>
          <w:p w14:paraId="716A2090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2.1-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2.8</w:t>
            </w:r>
          </w:p>
          <w:p w14:paraId="210E23D0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  <w:spacing w:val="-4"/>
              </w:rPr>
            </w:pPr>
            <w:r>
              <w:rPr>
                <w:rFonts w:ascii="Times New Roman" w:hAnsi="Times New Roman" w:eastAsia="Times New Roman" w:cs="Times New Roman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1-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7,</w:t>
            </w:r>
          </w:p>
          <w:p w14:paraId="4FCA871E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9-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  <w:p w14:paraId="5878D4AD">
            <w:pPr>
              <w:pStyle w:val="20"/>
              <w:tabs>
                <w:tab w:val="left" w:pos="632"/>
                <w:tab w:val="left" w:pos="1061"/>
              </w:tabs>
              <w:ind w:left="0" w:right="-107" w:firstLine="0"/>
              <w:rPr>
                <w:b/>
                <w:sz w:val="28"/>
              </w:rPr>
            </w:pPr>
            <w:r>
              <w:t xml:space="preserve">  ЛР</w:t>
            </w:r>
            <w:r>
              <w:rPr>
                <w:spacing w:val="-6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11</w:t>
            </w:r>
          </w:p>
        </w:tc>
      </w:tr>
      <w:tr w14:paraId="3208F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</w:tcPr>
          <w:p w14:paraId="60D37AE1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8"/>
              </w:rPr>
            </w:pPr>
          </w:p>
        </w:tc>
        <w:tc>
          <w:tcPr>
            <w:tcW w:w="9072" w:type="dxa"/>
            <w:gridSpan w:val="2"/>
          </w:tcPr>
          <w:p w14:paraId="5F2E7BA3">
            <w:pPr>
              <w:pStyle w:val="21"/>
              <w:ind w:right="198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Консультация</w:t>
            </w:r>
          </w:p>
        </w:tc>
        <w:tc>
          <w:tcPr>
            <w:tcW w:w="1134" w:type="dxa"/>
          </w:tcPr>
          <w:p w14:paraId="31EDE408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77" w:type="dxa"/>
          </w:tcPr>
          <w:p w14:paraId="3420CD24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2.1-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2.8</w:t>
            </w:r>
          </w:p>
          <w:p w14:paraId="2FE6EEAB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  <w:spacing w:val="-4"/>
              </w:rPr>
            </w:pPr>
            <w:r>
              <w:rPr>
                <w:rFonts w:ascii="Times New Roman" w:hAnsi="Times New Roman" w:eastAsia="Times New Roman" w:cs="Times New Roman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1-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7,</w:t>
            </w:r>
          </w:p>
          <w:p w14:paraId="65F150A4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9-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  <w:p w14:paraId="1036BDAB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ЛР</w:t>
            </w:r>
            <w:r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01-</w:t>
            </w:r>
            <w:r>
              <w:rPr>
                <w:rFonts w:ascii="Times New Roman" w:hAnsi="Times New Roman" w:cs="Times New Roman"/>
                <w:spacing w:val="-5"/>
              </w:rPr>
              <w:t>11</w:t>
            </w:r>
          </w:p>
        </w:tc>
      </w:tr>
      <w:tr w14:paraId="43856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</w:tcPr>
          <w:p w14:paraId="27D25FD0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8"/>
              </w:rPr>
            </w:pPr>
          </w:p>
        </w:tc>
        <w:tc>
          <w:tcPr>
            <w:tcW w:w="9072" w:type="dxa"/>
            <w:gridSpan w:val="2"/>
          </w:tcPr>
          <w:p w14:paraId="4DF4ED0B">
            <w:pPr>
              <w:pStyle w:val="21"/>
              <w:ind w:right="198"/>
              <w:rPr>
                <w:b/>
                <w:sz w:val="24"/>
              </w:rPr>
            </w:pPr>
            <w:r>
              <w:rPr>
                <w:b/>
                <w:sz w:val="24"/>
              </w:rPr>
              <w:t>Экзамен по МДК</w:t>
            </w:r>
          </w:p>
        </w:tc>
        <w:tc>
          <w:tcPr>
            <w:tcW w:w="1134" w:type="dxa"/>
          </w:tcPr>
          <w:p w14:paraId="29237CDE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77" w:type="dxa"/>
          </w:tcPr>
          <w:p w14:paraId="21248A17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2.1-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2.8</w:t>
            </w:r>
          </w:p>
          <w:p w14:paraId="2C1991AB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  <w:spacing w:val="-4"/>
              </w:rPr>
            </w:pPr>
            <w:r>
              <w:rPr>
                <w:rFonts w:ascii="Times New Roman" w:hAnsi="Times New Roman" w:eastAsia="Times New Roman" w:cs="Times New Roman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1-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7,</w:t>
            </w:r>
          </w:p>
          <w:p w14:paraId="0483013B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9-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  <w:p w14:paraId="23C455EE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ЛР</w:t>
            </w:r>
            <w:r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01-</w:t>
            </w:r>
            <w:r>
              <w:rPr>
                <w:rFonts w:ascii="Times New Roman" w:hAnsi="Times New Roman" w:cs="Times New Roman"/>
                <w:spacing w:val="-5"/>
              </w:rPr>
              <w:t>11</w:t>
            </w:r>
          </w:p>
        </w:tc>
      </w:tr>
      <w:tr w14:paraId="642DB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7" w:type="dxa"/>
            <w:gridSpan w:val="4"/>
          </w:tcPr>
          <w:p w14:paraId="0126133D">
            <w:pPr>
              <w:widowControl w:val="0"/>
              <w:autoSpaceDE w:val="0"/>
              <w:autoSpaceDN w:val="0"/>
              <w:spacing w:after="0" w:line="270" w:lineRule="exact"/>
              <w:ind w:left="107"/>
              <w:rPr>
                <w:rFonts w:ascii="Times New Roman" w:hAnsi="Times New Roman" w:eastAsia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</w:rPr>
              <w:t>Самостоятельная</w:t>
            </w:r>
            <w:r>
              <w:rPr>
                <w:rFonts w:ascii="Times New Roman" w:hAnsi="Times New Roman" w:eastAsia="Times New Roman" w:cs="Times New Roman"/>
                <w:b/>
                <w:i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pacing w:val="-2"/>
                <w:sz w:val="24"/>
              </w:rPr>
              <w:t>работа</w:t>
            </w:r>
          </w:p>
          <w:p w14:paraId="56A45721">
            <w:pPr>
              <w:widowControl w:val="0"/>
              <w:autoSpaceDE w:val="0"/>
              <w:autoSpaceDN w:val="0"/>
              <w:spacing w:after="0" w:line="240" w:lineRule="auto"/>
              <w:ind w:left="107" w:right="-108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Подготовка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рефератов,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сообщений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изучаемым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темам. Составление тестов, кроссвордов.</w:t>
            </w:r>
          </w:p>
          <w:p w14:paraId="62208514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Работа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со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сборником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рецептур,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нормативно-технической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>документацией.</w:t>
            </w:r>
          </w:p>
          <w:p w14:paraId="577A3940">
            <w:pPr>
              <w:widowControl w:val="0"/>
              <w:autoSpaceDE w:val="0"/>
              <w:autoSpaceDN w:val="0"/>
              <w:spacing w:after="0" w:line="240" w:lineRule="auto"/>
              <w:ind w:left="107" w:right="170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Подготовка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лабораторно-практическим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практическим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занятиям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использованием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методических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рекомендаций преподавателя, составление технологических карт, оформление лабораторно-практических работ, отчетов. Составление</w:t>
            </w:r>
            <w:r>
              <w:rPr>
                <w:rFonts w:ascii="Times New Roman" w:hAnsi="Times New Roman" w:eastAsia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технологических</w:t>
            </w:r>
            <w:r>
              <w:rPr>
                <w:rFonts w:ascii="Times New Roman" w:hAnsi="Times New Roman" w:eastAsia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схем. Проработка конспектов.</w:t>
            </w:r>
          </w:p>
          <w:p w14:paraId="19F1019E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8"/>
              </w:rPr>
            </w:pPr>
            <w:r>
              <w:rPr>
                <w:sz w:val="24"/>
              </w:rPr>
              <w:t xml:space="preserve">  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презентаций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МДК</w:t>
            </w:r>
          </w:p>
        </w:tc>
        <w:tc>
          <w:tcPr>
            <w:tcW w:w="1134" w:type="dxa"/>
          </w:tcPr>
          <w:p w14:paraId="240EE522">
            <w:pPr>
              <w:pStyle w:val="20"/>
              <w:tabs>
                <w:tab w:val="left" w:pos="632"/>
              </w:tabs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1277" w:type="dxa"/>
          </w:tcPr>
          <w:p w14:paraId="55A77ADD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</w:p>
          <w:p w14:paraId="02270280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</w:p>
          <w:p w14:paraId="568C7374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2.1-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2.8</w:t>
            </w:r>
          </w:p>
          <w:p w14:paraId="35F77BEB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  <w:spacing w:val="-4"/>
              </w:rPr>
            </w:pPr>
            <w:r>
              <w:rPr>
                <w:rFonts w:ascii="Times New Roman" w:hAnsi="Times New Roman" w:eastAsia="Times New Roman" w:cs="Times New Roman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1-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7,</w:t>
            </w:r>
          </w:p>
          <w:p w14:paraId="37FA220F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9-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  <w:p w14:paraId="475F7D82">
            <w:pPr>
              <w:pStyle w:val="20"/>
              <w:tabs>
                <w:tab w:val="left" w:pos="632"/>
              </w:tabs>
              <w:ind w:left="0" w:right="-107" w:firstLine="0"/>
              <w:rPr>
                <w:b/>
                <w:sz w:val="28"/>
              </w:rPr>
            </w:pPr>
            <w:r>
              <w:t xml:space="preserve">  ЛР</w:t>
            </w:r>
            <w:r>
              <w:rPr>
                <w:spacing w:val="-6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11</w:t>
            </w:r>
          </w:p>
        </w:tc>
      </w:tr>
      <w:tr w14:paraId="64ACE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7" w:type="dxa"/>
            <w:gridSpan w:val="4"/>
          </w:tcPr>
          <w:p w14:paraId="4A53D123">
            <w:pPr>
              <w:pStyle w:val="21"/>
              <w:ind w:right="301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                                                      Учебная практика</w:t>
            </w:r>
            <w:r>
              <w:rPr>
                <w:b/>
                <w:i/>
                <w:spacing w:val="-1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ПМ.02</w:t>
            </w:r>
          </w:p>
          <w:p w14:paraId="4F9BB6E3">
            <w:pPr>
              <w:pStyle w:val="21"/>
              <w:ind w:right="570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           Виды работ:</w:t>
            </w:r>
          </w:p>
          <w:p w14:paraId="3D8EC880">
            <w:pPr>
              <w:pStyle w:val="21"/>
              <w:numPr>
                <w:ilvl w:val="0"/>
                <w:numId w:val="5"/>
              </w:numPr>
              <w:tabs>
                <w:tab w:val="left" w:pos="828"/>
              </w:tabs>
              <w:ind w:right="51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наличия,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технологическими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требованиями, 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 продуктов и дополнительных ингредиентов, организация их хранения до момента использования в соответствии с</w:t>
            </w:r>
          </w:p>
          <w:p w14:paraId="7AFEE58A">
            <w:pPr>
              <w:pStyle w:val="21"/>
              <w:ind w:left="828"/>
              <w:rPr>
                <w:sz w:val="24"/>
              </w:rPr>
            </w:pPr>
            <w:r>
              <w:rPr>
                <w:sz w:val="24"/>
              </w:rPr>
              <w:t>требованиями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санитарных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правил.</w:t>
            </w:r>
          </w:p>
          <w:p w14:paraId="3F8A3489">
            <w:pPr>
              <w:pStyle w:val="21"/>
              <w:numPr>
                <w:ilvl w:val="0"/>
                <w:numId w:val="5"/>
              </w:numPr>
              <w:tabs>
                <w:tab w:val="left" w:pos="828"/>
              </w:tabs>
              <w:ind w:right="490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заявок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продукты,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расходные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приготовления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горячих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блюд,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кулинарных изделий, закусок.</w:t>
            </w:r>
          </w:p>
          <w:p w14:paraId="5603654E">
            <w:pPr>
              <w:pStyle w:val="21"/>
              <w:numPr>
                <w:ilvl w:val="0"/>
                <w:numId w:val="5"/>
              </w:numPr>
              <w:tabs>
                <w:tab w:val="left" w:pos="827"/>
              </w:tabs>
              <w:ind w:left="827" w:hanging="360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поступивших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накладной.</w:t>
            </w:r>
          </w:p>
          <w:p w14:paraId="4A65A5A1">
            <w:pPr>
              <w:pStyle w:val="21"/>
              <w:numPr>
                <w:ilvl w:val="0"/>
                <w:numId w:val="5"/>
              </w:numPr>
              <w:tabs>
                <w:tab w:val="left" w:pos="828"/>
              </w:tabs>
              <w:ind w:right="857"/>
              <w:rPr>
                <w:sz w:val="24"/>
              </w:rPr>
            </w:pPr>
            <w:r>
              <w:rPr>
                <w:sz w:val="24"/>
              </w:rPr>
              <w:t>Выбор,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пряностей,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приправ,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(вручную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механическим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способом)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сочетаемости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 основным продуктом.</w:t>
            </w:r>
          </w:p>
          <w:p w14:paraId="5763E924">
            <w:pPr>
              <w:pStyle w:val="21"/>
              <w:numPr>
                <w:ilvl w:val="0"/>
                <w:numId w:val="5"/>
              </w:numPr>
              <w:tabs>
                <w:tab w:val="left" w:pos="827"/>
              </w:tabs>
              <w:ind w:left="827" w:hanging="360"/>
              <w:rPr>
                <w:sz w:val="24"/>
              </w:rPr>
            </w:pPr>
            <w:r>
              <w:rPr>
                <w:sz w:val="24"/>
              </w:rPr>
              <w:t>Взвешивание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продуктов,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взаимозаменяемость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закладки,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заказа,</w:t>
            </w:r>
          </w:p>
          <w:p w14:paraId="123A8FDF">
            <w:pPr>
              <w:pStyle w:val="21"/>
              <w:ind w:left="828"/>
              <w:rPr>
                <w:sz w:val="24"/>
              </w:rPr>
            </w:pPr>
            <w:r>
              <w:rPr>
                <w:sz w:val="24"/>
              </w:rPr>
              <w:t>сезонностью.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закладки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выхода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блюд,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кулинарных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закусок.</w:t>
            </w:r>
          </w:p>
          <w:p w14:paraId="02B39FD3">
            <w:pPr>
              <w:pStyle w:val="21"/>
              <w:numPr>
                <w:ilvl w:val="0"/>
                <w:numId w:val="5"/>
              </w:numPr>
              <w:tabs>
                <w:tab w:val="left" w:pos="828"/>
              </w:tabs>
              <w:ind w:right="428"/>
              <w:rPr>
                <w:sz w:val="24"/>
              </w:rPr>
            </w:pPr>
            <w:r>
              <w:rPr>
                <w:sz w:val="24"/>
              </w:rPr>
              <w:t>Выбор, применение, комбинирование методов приготовления супов, горячих блюд, кулинарных изделий, закусок с учетом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питания,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кулинарных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используемых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полуфабрикатов,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рецептуры, последовательности приготовления, особенностей заказа.</w:t>
            </w:r>
          </w:p>
          <w:p w14:paraId="02FEA610">
            <w:pPr>
              <w:spacing w:after="0" w:line="240" w:lineRule="auto"/>
              <w:ind w:left="828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Приготовление,</w:t>
            </w:r>
            <w:r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оформление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супов,</w:t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горячих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блюд,</w:t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кулинарных</w:t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изделий,</w:t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закусок</w:t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разнообразного</w:t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ассортимента,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том </w:t>
            </w:r>
            <w:r>
              <w:rPr>
                <w:rFonts w:ascii="Times New Roman" w:hAnsi="Times New Roman" w:eastAsia="Times New Roman" w:cs="Times New Roman"/>
                <w:sz w:val="24"/>
              </w:rPr>
              <w:t>числе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региональных,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учетом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рационального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расхода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продуктов,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полуфабрикатов,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соблюдения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режимов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приготовления, стандартов чистоты, обеспечения безопасности готовой продукции.</w:t>
            </w:r>
          </w:p>
          <w:p w14:paraId="4985ED29">
            <w:pPr>
              <w:widowControl w:val="0"/>
              <w:numPr>
                <w:ilvl w:val="0"/>
                <w:numId w:val="6"/>
              </w:numPr>
              <w:tabs>
                <w:tab w:val="left" w:pos="828"/>
              </w:tabs>
              <w:autoSpaceDE w:val="0"/>
              <w:autoSpaceDN w:val="0"/>
              <w:spacing w:after="0" w:line="240" w:lineRule="auto"/>
              <w:ind w:right="119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Выбор с учетом способа приготовления, безопасная эксплуатация технологического оборудования, производственного инвентаря,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инструментов,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посуды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соответствии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правилами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техники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безопасности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пожаробезопасности,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охраны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труда.</w:t>
            </w:r>
          </w:p>
          <w:p w14:paraId="47114D1A">
            <w:pPr>
              <w:widowControl w:val="0"/>
              <w:numPr>
                <w:ilvl w:val="0"/>
                <w:numId w:val="6"/>
              </w:numPr>
              <w:tabs>
                <w:tab w:val="left" w:pos="827"/>
              </w:tabs>
              <w:autoSpaceDE w:val="0"/>
              <w:autoSpaceDN w:val="0"/>
              <w:spacing w:after="0" w:line="240" w:lineRule="auto"/>
              <w:ind w:left="827" w:hanging="360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Оценка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качества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готовых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супов,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блюд,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кулинарных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изделий,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закусок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перед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отпуском,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упаковкой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>вынос.</w:t>
            </w:r>
          </w:p>
          <w:p w14:paraId="5C4F964D">
            <w:pPr>
              <w:widowControl w:val="0"/>
              <w:numPr>
                <w:ilvl w:val="0"/>
                <w:numId w:val="6"/>
              </w:numPr>
              <w:tabs>
                <w:tab w:val="left" w:pos="827"/>
              </w:tabs>
              <w:autoSpaceDE w:val="0"/>
              <w:autoSpaceDN w:val="0"/>
              <w:spacing w:after="0" w:line="240" w:lineRule="auto"/>
              <w:ind w:left="827" w:hanging="360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Хранение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учетом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температуры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подачи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супов,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блюд,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кулинарных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изделий,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закусок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>раздаче.</w:t>
            </w:r>
          </w:p>
          <w:p w14:paraId="33A3A370">
            <w:pPr>
              <w:widowControl w:val="0"/>
              <w:numPr>
                <w:ilvl w:val="0"/>
                <w:numId w:val="6"/>
              </w:numPr>
              <w:tabs>
                <w:tab w:val="left" w:pos="828"/>
              </w:tabs>
              <w:autoSpaceDE w:val="0"/>
              <w:autoSpaceDN w:val="0"/>
              <w:spacing w:after="0" w:line="240" w:lineRule="auto"/>
              <w:ind w:right="240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Порционирование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(комплектование),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сервировка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творческое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оформление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супов,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блюд,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кулинарных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изделий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 закусок для подачи с учетом соблюдения выхода порций, рационального использования ресурсов, соблюдения</w:t>
            </w:r>
          </w:p>
          <w:p w14:paraId="2AE4014D">
            <w:pPr>
              <w:widowControl w:val="0"/>
              <w:autoSpaceDE w:val="0"/>
              <w:autoSpaceDN w:val="0"/>
              <w:spacing w:after="0" w:line="240" w:lineRule="auto"/>
              <w:ind w:left="828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требований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безопасности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готовой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>продукции.</w:t>
            </w:r>
          </w:p>
          <w:p w14:paraId="544CFA13">
            <w:pPr>
              <w:widowControl w:val="0"/>
              <w:numPr>
                <w:ilvl w:val="0"/>
                <w:numId w:val="6"/>
              </w:numPr>
              <w:tabs>
                <w:tab w:val="left" w:pos="828"/>
              </w:tabs>
              <w:autoSpaceDE w:val="0"/>
              <w:autoSpaceDN w:val="0"/>
              <w:spacing w:after="0" w:line="240" w:lineRule="auto"/>
              <w:ind w:right="1214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Охлаждение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замораживание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готовых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блюд,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кулинарных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изделий,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закусок,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полуфабрикатов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учетом требований к безопасности пищевых продуктов.</w:t>
            </w:r>
          </w:p>
          <w:p w14:paraId="4AF484F5">
            <w:pPr>
              <w:widowControl w:val="0"/>
              <w:numPr>
                <w:ilvl w:val="0"/>
                <w:numId w:val="6"/>
              </w:numPr>
              <w:tabs>
                <w:tab w:val="left" w:pos="828"/>
              </w:tabs>
              <w:autoSpaceDE w:val="0"/>
              <w:autoSpaceDN w:val="0"/>
              <w:spacing w:after="0" w:line="240" w:lineRule="auto"/>
              <w:ind w:right="1254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Хранение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свежеприготовленных,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охлажденных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замороженных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блюд,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кулинарных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изделий,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закусок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учетом требований по безопасности, соблюдения режимов хранения.</w:t>
            </w:r>
          </w:p>
          <w:p w14:paraId="31B1DF97">
            <w:pPr>
              <w:widowControl w:val="0"/>
              <w:numPr>
                <w:ilvl w:val="0"/>
                <w:numId w:val="6"/>
              </w:numPr>
              <w:tabs>
                <w:tab w:val="left" w:pos="828"/>
              </w:tabs>
              <w:autoSpaceDE w:val="0"/>
              <w:autoSpaceDN w:val="0"/>
              <w:spacing w:after="0" w:line="240" w:lineRule="auto"/>
              <w:ind w:right="158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Разогрев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охлажденных,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замороженных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готовых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блюд,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кулинарных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изделий,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закусок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учетом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требований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безопасности готовой продукции.</w:t>
            </w:r>
          </w:p>
          <w:p w14:paraId="446E2F84">
            <w:pPr>
              <w:widowControl w:val="0"/>
              <w:numPr>
                <w:ilvl w:val="0"/>
                <w:numId w:val="6"/>
              </w:numPr>
              <w:tabs>
                <w:tab w:val="left" w:pos="828"/>
              </w:tabs>
              <w:autoSpaceDE w:val="0"/>
              <w:autoSpaceDN w:val="0"/>
              <w:spacing w:after="0" w:line="240" w:lineRule="auto"/>
              <w:ind w:right="905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Выбор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контейнеров,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упаковочных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материалов,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порционирование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(комплектование),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эстетичная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упаковка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готовых горячих блюд, кулинарных изделий, закусок на вынос и для транспортирования.</w:t>
            </w:r>
          </w:p>
          <w:p w14:paraId="28EFBEE1">
            <w:pPr>
              <w:widowControl w:val="0"/>
              <w:numPr>
                <w:ilvl w:val="0"/>
                <w:numId w:val="6"/>
              </w:numPr>
              <w:tabs>
                <w:tab w:val="left" w:pos="827"/>
              </w:tabs>
              <w:autoSpaceDE w:val="0"/>
              <w:autoSpaceDN w:val="0"/>
              <w:spacing w:after="0" w:line="240" w:lineRule="auto"/>
              <w:ind w:left="827" w:hanging="360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Расчет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стоимости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супов,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блюд,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кулинарных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изделий,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>закусок.</w:t>
            </w:r>
          </w:p>
          <w:p w14:paraId="3CC33824">
            <w:pPr>
              <w:widowControl w:val="0"/>
              <w:numPr>
                <w:ilvl w:val="0"/>
                <w:numId w:val="6"/>
              </w:numPr>
              <w:tabs>
                <w:tab w:val="left" w:pos="827"/>
              </w:tabs>
              <w:autoSpaceDE w:val="0"/>
              <w:autoSpaceDN w:val="0"/>
              <w:spacing w:after="0" w:line="240" w:lineRule="auto"/>
              <w:ind w:left="827" w:hanging="360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Консультирование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потребителей,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оказание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им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помощи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выборе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супов,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блюд,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кулинарных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изделий,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>закусок,</w:t>
            </w:r>
          </w:p>
          <w:p w14:paraId="627A5975">
            <w:pPr>
              <w:widowControl w:val="0"/>
              <w:autoSpaceDE w:val="0"/>
              <w:autoSpaceDN w:val="0"/>
              <w:spacing w:after="0" w:line="240" w:lineRule="auto"/>
              <w:ind w:left="828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эффективное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использование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профессиональной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терминологии.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Поддержание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визуального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контакта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потребителем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при отпуске с раздачи, на вынос (при прохождении учебной практики в условиях организации питания).</w:t>
            </w:r>
          </w:p>
          <w:p w14:paraId="62E8133F">
            <w:pPr>
              <w:widowControl w:val="0"/>
              <w:numPr>
                <w:ilvl w:val="0"/>
                <w:numId w:val="6"/>
              </w:numPr>
              <w:tabs>
                <w:tab w:val="left" w:pos="827"/>
              </w:tabs>
              <w:autoSpaceDE w:val="0"/>
              <w:autoSpaceDN w:val="0"/>
              <w:spacing w:after="0" w:line="240" w:lineRule="auto"/>
              <w:ind w:left="827" w:hanging="360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Выбор,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рациональное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размещение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рабочем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месте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оборудования,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инвентаря,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посуды,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сырья,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материалов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</w:rPr>
              <w:t>в</w:t>
            </w:r>
          </w:p>
          <w:p w14:paraId="0155359F">
            <w:pPr>
              <w:widowControl w:val="0"/>
              <w:autoSpaceDE w:val="0"/>
              <w:autoSpaceDN w:val="0"/>
              <w:spacing w:after="0" w:line="240" w:lineRule="auto"/>
              <w:ind w:left="828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соответствии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инструкциями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регламентами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(правилами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техники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безопасности,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пожаробезопасности,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охраны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труда), стандартами чистоты.</w:t>
            </w:r>
          </w:p>
          <w:p w14:paraId="2AAEC940">
            <w:pPr>
              <w:widowControl w:val="0"/>
              <w:numPr>
                <w:ilvl w:val="0"/>
                <w:numId w:val="6"/>
              </w:numPr>
              <w:tabs>
                <w:tab w:val="left" w:pos="828"/>
              </w:tabs>
              <w:autoSpaceDE w:val="0"/>
              <w:autoSpaceDN w:val="0"/>
              <w:spacing w:after="0" w:line="240" w:lineRule="auto"/>
              <w:ind w:right="930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Проведение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текущей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уборки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рабочего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места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повара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соответствии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инструкциями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регламентами,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стандартами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>чистоты:</w:t>
            </w:r>
          </w:p>
          <w:p w14:paraId="48167ACA">
            <w:pPr>
              <w:pStyle w:val="21"/>
              <w:numPr>
                <w:ilvl w:val="0"/>
                <w:numId w:val="5"/>
              </w:numPr>
              <w:tabs>
                <w:tab w:val="left" w:pos="827"/>
              </w:tabs>
              <w:spacing w:line="264" w:lineRule="exact"/>
              <w:ind w:left="827" w:hanging="360"/>
              <w:rPr>
                <w:sz w:val="24"/>
              </w:rPr>
            </w:pPr>
            <w:r>
              <w:rPr>
                <w:sz w:val="24"/>
              </w:rPr>
              <w:t>мытье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вручную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посудомоечной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машине,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раскладывание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хранение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кухонной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посуды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производственного инвентаря в соответствии со стандартами чистоты</w:t>
            </w:r>
          </w:p>
        </w:tc>
        <w:tc>
          <w:tcPr>
            <w:tcW w:w="1134" w:type="dxa"/>
          </w:tcPr>
          <w:p w14:paraId="7382EF63">
            <w:pPr>
              <w:pStyle w:val="20"/>
              <w:tabs>
                <w:tab w:val="left" w:pos="632"/>
              </w:tabs>
              <w:ind w:left="0" w:right="-108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252</w:t>
            </w:r>
          </w:p>
        </w:tc>
        <w:tc>
          <w:tcPr>
            <w:tcW w:w="1277" w:type="dxa"/>
          </w:tcPr>
          <w:p w14:paraId="50A074DA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</w:p>
          <w:p w14:paraId="015DFAAB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</w:p>
          <w:p w14:paraId="68275F95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</w:p>
          <w:p w14:paraId="6FD04DA7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2.1-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2.8</w:t>
            </w:r>
          </w:p>
          <w:p w14:paraId="2FFDF47F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  <w:spacing w:val="-4"/>
              </w:rPr>
            </w:pPr>
            <w:r>
              <w:rPr>
                <w:rFonts w:ascii="Times New Roman" w:hAnsi="Times New Roman" w:eastAsia="Times New Roman" w:cs="Times New Roman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1-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7,</w:t>
            </w:r>
          </w:p>
          <w:p w14:paraId="2D17F059">
            <w:pPr>
              <w:widowControl w:val="0"/>
              <w:autoSpaceDE w:val="0"/>
              <w:autoSpaceDN w:val="0"/>
              <w:spacing w:before="1" w:after="0" w:line="252" w:lineRule="exact"/>
              <w:ind w:left="107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9-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11</w:t>
            </w:r>
          </w:p>
          <w:p w14:paraId="7FB5B98D">
            <w:pPr>
              <w:pStyle w:val="20"/>
              <w:tabs>
                <w:tab w:val="left" w:pos="632"/>
              </w:tabs>
              <w:ind w:left="0" w:right="-107" w:firstLine="0"/>
              <w:rPr>
                <w:b/>
                <w:sz w:val="28"/>
              </w:rPr>
            </w:pPr>
            <w:r>
              <w:t xml:space="preserve">  ЛР</w:t>
            </w:r>
            <w:r>
              <w:rPr>
                <w:spacing w:val="-6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11</w:t>
            </w:r>
          </w:p>
        </w:tc>
      </w:tr>
      <w:tr w14:paraId="4A597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7" w:type="dxa"/>
            <w:gridSpan w:val="4"/>
          </w:tcPr>
          <w:p w14:paraId="782AE1A7">
            <w:pPr>
              <w:widowControl w:val="0"/>
              <w:autoSpaceDE w:val="0"/>
              <w:autoSpaceDN w:val="0"/>
              <w:spacing w:after="0" w:line="240" w:lineRule="auto"/>
              <w:ind w:left="107" w:right="2302"/>
              <w:jc w:val="center"/>
              <w:rPr>
                <w:rFonts w:ascii="Times New Roman" w:hAnsi="Times New Roman" w:eastAsia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</w:rPr>
              <w:t>Производственная</w:t>
            </w:r>
            <w:r>
              <w:rPr>
                <w:rFonts w:ascii="Times New Roman" w:hAnsi="Times New Roman" w:eastAsia="Times New Roman" w:cs="Times New Roman"/>
                <w:b/>
                <w:i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</w:rPr>
              <w:t>практика</w:t>
            </w:r>
            <w:r>
              <w:rPr>
                <w:rFonts w:ascii="Times New Roman" w:hAnsi="Times New Roman" w:eastAsia="Times New Roman" w:cs="Times New Roman"/>
                <w:b/>
                <w:i/>
                <w:spacing w:val="40"/>
                <w:sz w:val="24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</w:rPr>
              <w:t>по</w:t>
            </w:r>
            <w:r>
              <w:rPr>
                <w:rFonts w:ascii="Times New Roman" w:hAnsi="Times New Roman" w:eastAsia="Times New Roman" w:cs="Times New Roman"/>
                <w:b/>
                <w:i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</w:rPr>
              <w:t>ПМ.</w:t>
            </w:r>
            <w:r>
              <w:rPr>
                <w:rFonts w:ascii="Times New Roman" w:hAnsi="Times New Roman" w:eastAsia="Times New Roman" w:cs="Times New Roman"/>
                <w:b/>
                <w:i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</w:rPr>
              <w:t>02</w:t>
            </w:r>
          </w:p>
          <w:p w14:paraId="4D378623">
            <w:pPr>
              <w:widowControl w:val="0"/>
              <w:autoSpaceDE w:val="0"/>
              <w:autoSpaceDN w:val="0"/>
              <w:spacing w:after="0" w:line="240" w:lineRule="auto"/>
              <w:ind w:left="107" w:right="6265"/>
              <w:rPr>
                <w:rFonts w:ascii="Times New Roman" w:hAnsi="Times New Roman" w:eastAsia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</w:rPr>
              <w:t>Виды работ:</w:t>
            </w:r>
          </w:p>
          <w:p w14:paraId="55522D93">
            <w:pPr>
              <w:widowControl w:val="0"/>
              <w:numPr>
                <w:ilvl w:val="0"/>
                <w:numId w:val="7"/>
              </w:numPr>
              <w:tabs>
                <w:tab w:val="left" w:pos="828"/>
              </w:tabs>
              <w:autoSpaceDE w:val="0"/>
              <w:autoSpaceDN w:val="0"/>
              <w:spacing w:after="0" w:line="240" w:lineRule="auto"/>
              <w:ind w:right="568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Организация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рабочих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мест,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своевременная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текущая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уборка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соответствии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полученными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заданиями,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регламентами стандартами организации питания – базы практики.</w:t>
            </w:r>
          </w:p>
          <w:p w14:paraId="1A2B0EAC">
            <w:pPr>
              <w:spacing w:after="0" w:line="240" w:lineRule="auto"/>
              <w:ind w:left="828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эксплуатация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производственного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инвентаря,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инструментов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соответствии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инструкциями,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регламентами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(правилами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техники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безопасности, пожаробезопасности, охраны труда).</w:t>
            </w:r>
          </w:p>
          <w:p w14:paraId="361DB163">
            <w:pPr>
              <w:widowControl w:val="0"/>
              <w:numPr>
                <w:ilvl w:val="0"/>
                <w:numId w:val="8"/>
              </w:numPr>
              <w:tabs>
                <w:tab w:val="left" w:pos="828"/>
              </w:tabs>
              <w:autoSpaceDE w:val="0"/>
              <w:autoSpaceDN w:val="0"/>
              <w:spacing w:after="0" w:line="240" w:lineRule="auto"/>
              <w:ind w:right="476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Проверка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наличия,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заказ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(составление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заявки)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продуктов,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расходных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материалов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соответствии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заданием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</w:t>
            </w:r>
          </w:p>
          <w:p w14:paraId="353C09C8">
            <w:pPr>
              <w:widowControl w:val="0"/>
              <w:autoSpaceDE w:val="0"/>
              <w:autoSpaceDN w:val="0"/>
              <w:spacing w:after="0" w:line="240" w:lineRule="auto"/>
              <w:ind w:left="828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практики,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стандартами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чистоты,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учетом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обеспечения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безопасности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продукции,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оказываемой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>услуги.</w:t>
            </w:r>
          </w:p>
          <w:p w14:paraId="628B59A7">
            <w:pPr>
              <w:widowControl w:val="0"/>
              <w:numPr>
                <w:ilvl w:val="0"/>
                <w:numId w:val="8"/>
              </w:numPr>
              <w:tabs>
                <w:tab w:val="left" w:pos="828"/>
              </w:tabs>
              <w:autoSpaceDE w:val="0"/>
              <w:autoSpaceDN w:val="0"/>
              <w:spacing w:after="0" w:line="240" w:lineRule="auto"/>
              <w:ind w:right="650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Выполнение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задания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(заказа)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приготовлению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супов,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блюд,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кулинарных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изделий,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закусок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разнообразного ассортимента в соответствии заданием (заказом) производственной программой кухни ресторана.</w:t>
            </w:r>
          </w:p>
          <w:p w14:paraId="3B3AE5EC">
            <w:pPr>
              <w:widowControl w:val="0"/>
              <w:numPr>
                <w:ilvl w:val="0"/>
                <w:numId w:val="8"/>
              </w:numPr>
              <w:tabs>
                <w:tab w:val="left" w:pos="828"/>
              </w:tabs>
              <w:autoSpaceDE w:val="0"/>
              <w:autoSpaceDN w:val="0"/>
              <w:spacing w:after="0" w:line="240" w:lineRule="auto"/>
              <w:ind w:right="285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Подготовка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реализации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(презентации)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готовых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супов,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блюд,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кулинарных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изделий,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закусок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(порционирования (комплектования), сервировки и творческого оформления супов, горячих блюд, кулинарных изделий и закусок для</w:t>
            </w:r>
          </w:p>
          <w:p w14:paraId="1AA016AE">
            <w:pPr>
              <w:widowControl w:val="0"/>
              <w:autoSpaceDE w:val="0"/>
              <w:autoSpaceDN w:val="0"/>
              <w:spacing w:after="0" w:line="240" w:lineRule="auto"/>
              <w:ind w:left="828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подачи)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учетом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соблюдения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выхода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порций,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рационального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использования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ресурсов,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соблюдения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требований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>по</w:t>
            </w:r>
          </w:p>
          <w:p w14:paraId="73E3B7FD">
            <w:pPr>
              <w:widowControl w:val="0"/>
              <w:autoSpaceDE w:val="0"/>
              <w:autoSpaceDN w:val="0"/>
              <w:spacing w:after="0" w:line="240" w:lineRule="auto"/>
              <w:ind w:left="828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безопасности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готовой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продукции.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Упаковка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готовых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супов,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блюд,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кулинарных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изделий,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закусок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вынос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для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>транспортирования.</w:t>
            </w:r>
          </w:p>
          <w:p w14:paraId="0EDAADB2">
            <w:pPr>
              <w:widowControl w:val="0"/>
              <w:numPr>
                <w:ilvl w:val="0"/>
                <w:numId w:val="8"/>
              </w:numPr>
              <w:tabs>
                <w:tab w:val="left" w:pos="828"/>
              </w:tabs>
              <w:autoSpaceDE w:val="0"/>
              <w:autoSpaceDN w:val="0"/>
              <w:spacing w:after="0" w:line="240" w:lineRule="auto"/>
              <w:ind w:right="643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Организация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хранения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готовых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супов,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блюд,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кулинарных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изделий,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закусок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раздаче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учетом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соблюдения требований по безопасности продукции, обеспечения требуемой температуры отпуска.</w:t>
            </w:r>
          </w:p>
          <w:p w14:paraId="7059360A">
            <w:pPr>
              <w:widowControl w:val="0"/>
              <w:numPr>
                <w:ilvl w:val="0"/>
                <w:numId w:val="8"/>
              </w:numPr>
              <w:tabs>
                <w:tab w:val="left" w:pos="828"/>
              </w:tabs>
              <w:autoSpaceDE w:val="0"/>
              <w:autoSpaceDN w:val="0"/>
              <w:spacing w:after="0" w:line="240" w:lineRule="auto"/>
              <w:ind w:right="133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Подготовка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готовой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продукции,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полуфабрикатов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высокой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степени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готовности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хранению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(охлаждение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замораживание готовой продукции с учетом обеспечения ее безопасности), организация хранения.</w:t>
            </w:r>
          </w:p>
          <w:p w14:paraId="36043618">
            <w:pPr>
              <w:widowControl w:val="0"/>
              <w:numPr>
                <w:ilvl w:val="0"/>
                <w:numId w:val="8"/>
              </w:numPr>
              <w:tabs>
                <w:tab w:val="left" w:pos="828"/>
              </w:tabs>
              <w:autoSpaceDE w:val="0"/>
              <w:autoSpaceDN w:val="0"/>
              <w:spacing w:after="0" w:line="240" w:lineRule="auto"/>
              <w:ind w:right="360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Разогрев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охлажденных,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замороженных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готовых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блюд,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кулинарных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изделий,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закусок,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полуфабрикатов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высокой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степени готовности перед реализацией с учетом требований к безопасности готовой продукции.</w:t>
            </w:r>
          </w:p>
          <w:p w14:paraId="70AE3869">
            <w:pPr>
              <w:widowControl w:val="0"/>
              <w:numPr>
                <w:ilvl w:val="0"/>
                <w:numId w:val="8"/>
              </w:numPr>
              <w:tabs>
                <w:tab w:val="left" w:pos="828"/>
              </w:tabs>
              <w:autoSpaceDE w:val="0"/>
              <w:autoSpaceDN w:val="0"/>
              <w:spacing w:after="0" w:line="240" w:lineRule="auto"/>
              <w:ind w:right="540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Самооценка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качества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выполнения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задания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(заказа),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безопасности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оказываемой услуги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питания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(степень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доведения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>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  <w:p w14:paraId="32B4B36D">
            <w:pPr>
              <w:pStyle w:val="20"/>
              <w:numPr>
                <w:ilvl w:val="0"/>
                <w:numId w:val="8"/>
              </w:numPr>
              <w:tabs>
                <w:tab w:val="left" w:pos="632"/>
              </w:tabs>
              <w:ind w:right="674"/>
              <w:rPr>
                <w:b/>
                <w:sz w:val="28"/>
              </w:rPr>
            </w:pPr>
            <w:r>
              <w:rPr>
                <w:sz w:val="24"/>
              </w:rPr>
              <w:t>Консультирование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потребителей,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супов,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горячих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блюд,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кулинарных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закусок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вынос.</w:t>
            </w:r>
          </w:p>
        </w:tc>
        <w:tc>
          <w:tcPr>
            <w:tcW w:w="1134" w:type="dxa"/>
          </w:tcPr>
          <w:p w14:paraId="5DE20E12">
            <w:pPr>
              <w:pStyle w:val="21"/>
              <w:spacing w:line="273" w:lineRule="exact"/>
              <w:ind w:left="1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288</w:t>
            </w:r>
          </w:p>
        </w:tc>
        <w:tc>
          <w:tcPr>
            <w:tcW w:w="1277" w:type="dxa"/>
          </w:tcPr>
          <w:p w14:paraId="70971F99">
            <w:pPr>
              <w:pStyle w:val="21"/>
              <w:spacing w:line="246" w:lineRule="exact"/>
            </w:pPr>
          </w:p>
          <w:p w14:paraId="1EE08353">
            <w:pPr>
              <w:pStyle w:val="21"/>
              <w:spacing w:line="246" w:lineRule="exact"/>
            </w:pPr>
          </w:p>
          <w:p w14:paraId="59152346">
            <w:pPr>
              <w:pStyle w:val="21"/>
              <w:spacing w:line="246" w:lineRule="exact"/>
            </w:pPr>
          </w:p>
          <w:p w14:paraId="1A9887D9">
            <w:pPr>
              <w:pStyle w:val="21"/>
              <w:spacing w:line="246" w:lineRule="exact"/>
            </w:pPr>
          </w:p>
          <w:p w14:paraId="5002E035">
            <w:pPr>
              <w:pStyle w:val="21"/>
              <w:spacing w:line="246" w:lineRule="exact"/>
            </w:pPr>
          </w:p>
          <w:p w14:paraId="22E6527D">
            <w:pPr>
              <w:pStyle w:val="21"/>
              <w:spacing w:line="246" w:lineRule="exact"/>
            </w:pPr>
          </w:p>
          <w:p w14:paraId="27310B26">
            <w:pPr>
              <w:pStyle w:val="21"/>
              <w:spacing w:line="246" w:lineRule="exact"/>
            </w:pPr>
          </w:p>
          <w:p w14:paraId="719E2F13">
            <w:pPr>
              <w:pStyle w:val="21"/>
              <w:spacing w:line="246" w:lineRule="exact"/>
            </w:pPr>
            <w:r>
              <w:t>ПК</w:t>
            </w:r>
            <w:r>
              <w:rPr>
                <w:spacing w:val="-7"/>
              </w:rPr>
              <w:t xml:space="preserve"> </w:t>
            </w:r>
            <w:r>
              <w:t>2.1-</w:t>
            </w:r>
            <w:r>
              <w:rPr>
                <w:spacing w:val="-5"/>
              </w:rPr>
              <w:t>2.8</w:t>
            </w:r>
          </w:p>
          <w:p w14:paraId="564C3E1F">
            <w:pPr>
              <w:pStyle w:val="21"/>
              <w:spacing w:line="252" w:lineRule="exact"/>
            </w:pPr>
            <w:r>
              <w:t>ОК</w:t>
            </w:r>
            <w:r>
              <w:rPr>
                <w:spacing w:val="-5"/>
              </w:rPr>
              <w:t xml:space="preserve"> </w:t>
            </w:r>
            <w:r>
              <w:t>1-</w:t>
            </w:r>
            <w:r>
              <w:rPr>
                <w:spacing w:val="-4"/>
              </w:rPr>
              <w:t>7,9-</w:t>
            </w:r>
          </w:p>
          <w:p w14:paraId="6E15A8D3">
            <w:pPr>
              <w:pStyle w:val="21"/>
              <w:spacing w:before="1" w:line="252" w:lineRule="exact"/>
              <w:rPr>
                <w:spacing w:val="-1"/>
              </w:rPr>
            </w:pPr>
            <w:r>
              <w:t>11</w:t>
            </w:r>
            <w:r>
              <w:rPr>
                <w:spacing w:val="-1"/>
              </w:rPr>
              <w:t xml:space="preserve"> </w:t>
            </w:r>
          </w:p>
          <w:p w14:paraId="4B3280DA">
            <w:pPr>
              <w:pStyle w:val="21"/>
              <w:spacing w:line="273" w:lineRule="exact"/>
              <w:ind w:left="13"/>
              <w:jc w:val="center"/>
              <w:rPr>
                <w:b/>
                <w:i/>
                <w:spacing w:val="-5"/>
                <w:sz w:val="24"/>
              </w:rPr>
            </w:pPr>
            <w:r>
              <w:t xml:space="preserve">ЛР </w:t>
            </w:r>
            <w:r>
              <w:rPr>
                <w:spacing w:val="-5"/>
              </w:rPr>
              <w:t>01-11</w:t>
            </w:r>
          </w:p>
        </w:tc>
      </w:tr>
      <w:tr w14:paraId="74DC0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7" w:type="dxa"/>
            <w:gridSpan w:val="4"/>
          </w:tcPr>
          <w:p w14:paraId="0ADE18A2">
            <w:pPr>
              <w:pStyle w:val="21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Консультации</w:t>
            </w:r>
          </w:p>
        </w:tc>
        <w:tc>
          <w:tcPr>
            <w:tcW w:w="1134" w:type="dxa"/>
          </w:tcPr>
          <w:p w14:paraId="37ED7B49">
            <w:pPr>
              <w:pStyle w:val="21"/>
              <w:spacing w:line="256" w:lineRule="exact"/>
              <w:ind w:left="1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6</w:t>
            </w:r>
          </w:p>
        </w:tc>
        <w:tc>
          <w:tcPr>
            <w:tcW w:w="1277" w:type="dxa"/>
          </w:tcPr>
          <w:p w14:paraId="7AA93813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8"/>
              </w:rPr>
            </w:pPr>
          </w:p>
        </w:tc>
      </w:tr>
      <w:tr w14:paraId="379DE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7" w:type="dxa"/>
            <w:gridSpan w:val="4"/>
          </w:tcPr>
          <w:p w14:paraId="098AD7E8">
            <w:pPr>
              <w:pStyle w:val="21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Экзамен</w:t>
            </w:r>
            <w:r>
              <w:rPr>
                <w:b/>
                <w:i/>
                <w:spacing w:val="-4"/>
                <w:sz w:val="24"/>
              </w:rPr>
              <w:t xml:space="preserve"> по модулю </w:t>
            </w:r>
          </w:p>
        </w:tc>
        <w:tc>
          <w:tcPr>
            <w:tcW w:w="1134" w:type="dxa"/>
          </w:tcPr>
          <w:p w14:paraId="45A10D7B">
            <w:pPr>
              <w:pStyle w:val="21"/>
              <w:spacing w:line="256" w:lineRule="exact"/>
              <w:ind w:left="1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6</w:t>
            </w:r>
          </w:p>
        </w:tc>
        <w:tc>
          <w:tcPr>
            <w:tcW w:w="1277" w:type="dxa"/>
          </w:tcPr>
          <w:p w14:paraId="767AB082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8"/>
              </w:rPr>
            </w:pPr>
          </w:p>
        </w:tc>
      </w:tr>
      <w:tr w14:paraId="307CC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7" w:type="dxa"/>
            <w:gridSpan w:val="4"/>
          </w:tcPr>
          <w:p w14:paraId="77727884">
            <w:pPr>
              <w:pStyle w:val="21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4"/>
                <w:sz w:val="24"/>
              </w:rPr>
              <w:t>Всего</w:t>
            </w:r>
          </w:p>
        </w:tc>
        <w:tc>
          <w:tcPr>
            <w:tcW w:w="1134" w:type="dxa"/>
          </w:tcPr>
          <w:p w14:paraId="38A289CD">
            <w:pPr>
              <w:pStyle w:val="21"/>
              <w:spacing w:line="256" w:lineRule="exact"/>
              <w:ind w:left="1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984</w:t>
            </w:r>
          </w:p>
        </w:tc>
        <w:tc>
          <w:tcPr>
            <w:tcW w:w="1277" w:type="dxa"/>
          </w:tcPr>
          <w:p w14:paraId="5DC006B0">
            <w:pPr>
              <w:pStyle w:val="20"/>
              <w:tabs>
                <w:tab w:val="left" w:pos="632"/>
              </w:tabs>
              <w:ind w:left="0" w:right="674" w:firstLine="0"/>
              <w:rPr>
                <w:b/>
                <w:sz w:val="28"/>
              </w:rPr>
            </w:pPr>
          </w:p>
        </w:tc>
      </w:tr>
    </w:tbl>
    <w:p w14:paraId="37F38565">
      <w:pPr>
        <w:pStyle w:val="20"/>
        <w:tabs>
          <w:tab w:val="left" w:pos="632"/>
        </w:tabs>
        <w:ind w:left="1570" w:right="674" w:firstLine="0"/>
        <w:rPr>
          <w:b/>
          <w:sz w:val="28"/>
        </w:rPr>
      </w:pPr>
    </w:p>
    <w:p w14:paraId="11302103">
      <w:pPr>
        <w:rPr>
          <w:sz w:val="24"/>
        </w:rPr>
        <w:sectPr>
          <w:pgSz w:w="16838" w:h="11906" w:orient="landscape"/>
          <w:pgMar w:top="709" w:right="1134" w:bottom="851" w:left="1134" w:header="709" w:footer="709" w:gutter="0"/>
          <w:cols w:space="708" w:num="1"/>
          <w:docGrid w:linePitch="360" w:charSpace="0"/>
        </w:sectPr>
      </w:pPr>
    </w:p>
    <w:p w14:paraId="21F822D7">
      <w:pPr>
        <w:widowControl w:val="0"/>
        <w:numPr>
          <w:ilvl w:val="0"/>
          <w:numId w:val="1"/>
        </w:numPr>
        <w:tabs>
          <w:tab w:val="left" w:pos="282"/>
        </w:tabs>
        <w:autoSpaceDE w:val="0"/>
        <w:autoSpaceDN w:val="0"/>
        <w:spacing w:before="71" w:after="0" w:line="240" w:lineRule="auto"/>
        <w:ind w:left="282" w:hanging="180"/>
        <w:jc w:val="left"/>
        <w:outlineLvl w:val="1"/>
        <w:rPr>
          <w:rFonts w:ascii="Times New Roman" w:hAnsi="Times New Roman" w:eastAsia="Times New Roman" w:cs="Times New Roman"/>
          <w:b/>
          <w:bCs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УСЛОВИЯ</w:t>
      </w:r>
      <w:r>
        <w:rPr>
          <w:rFonts w:ascii="Times New Roman" w:hAnsi="Times New Roman" w:eastAsia="Times New Roman" w:cs="Times New Roman"/>
          <w:b/>
          <w:bCs/>
          <w:spacing w:val="-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РЕАЛИЗАЦИИ</w:t>
      </w:r>
      <w:r>
        <w:rPr>
          <w:rFonts w:ascii="Times New Roman" w:hAnsi="Times New Roman" w:eastAsia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ПРОГРАММЫ</w:t>
      </w:r>
      <w:r>
        <w:rPr>
          <w:rFonts w:ascii="Times New Roman" w:hAnsi="Times New Roman" w:eastAsia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ПРОФЕССИОНАЛЬНОГО</w:t>
      </w:r>
      <w:r>
        <w:rPr>
          <w:rFonts w:ascii="Times New Roman" w:hAnsi="Times New Roman" w:eastAsia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</w:rPr>
        <w:t>МОДУЛЯ</w:t>
      </w:r>
    </w:p>
    <w:p w14:paraId="3CE966EB">
      <w:pPr>
        <w:widowControl w:val="0"/>
        <w:numPr>
          <w:ilvl w:val="1"/>
          <w:numId w:val="1"/>
        </w:numPr>
        <w:tabs>
          <w:tab w:val="left" w:pos="522"/>
        </w:tabs>
        <w:autoSpaceDE w:val="0"/>
        <w:autoSpaceDN w:val="0"/>
        <w:spacing w:after="0" w:line="274" w:lineRule="exact"/>
        <w:ind w:left="522"/>
        <w:outlineLvl w:val="2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Материально-техническое</w:t>
      </w:r>
      <w:r>
        <w:rPr>
          <w:rFonts w:ascii="Times New Roman" w:hAnsi="Times New Roman" w:eastAsia="Times New Roman" w:cs="Times New Roman"/>
          <w:b/>
          <w:bCs/>
          <w:spacing w:val="-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</w:rPr>
        <w:t>обеспечение</w:t>
      </w:r>
    </w:p>
    <w:p w14:paraId="4273F700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Реализация</w:t>
      </w:r>
      <w:r>
        <w:rPr>
          <w:rFonts w:ascii="Times New Roman" w:hAnsi="Times New Roman" w:eastAsia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программы</w:t>
      </w:r>
      <w:r>
        <w:rPr>
          <w:rFonts w:ascii="Times New Roman" w:hAnsi="Times New Roman" w:eastAsia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профессионального</w:t>
      </w:r>
      <w:r>
        <w:rPr>
          <w:rFonts w:ascii="Times New Roman" w:hAnsi="Times New Roman" w:eastAsia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модуля</w:t>
      </w:r>
      <w:r>
        <w:rPr>
          <w:rFonts w:ascii="Times New Roman" w:hAnsi="Times New Roman" w:eastAsia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предполагает</w:t>
      </w:r>
      <w:r>
        <w:rPr>
          <w:rFonts w:ascii="Times New Roman" w:hAnsi="Times New Roman" w:eastAsia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наличие</w:t>
      </w:r>
      <w:r>
        <w:rPr>
          <w:rFonts w:ascii="Times New Roman" w:hAnsi="Times New Roman" w:eastAsia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учебного</w:t>
      </w:r>
      <w:r>
        <w:rPr>
          <w:rFonts w:ascii="Times New Roman" w:hAnsi="Times New Roman" w:eastAsia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кабинета «Учебная кухня ресторана», учебного кулинарного цеха</w:t>
      </w:r>
    </w:p>
    <w:p w14:paraId="1FED65A5">
      <w:pPr>
        <w:widowControl w:val="0"/>
        <w:autoSpaceDE w:val="0"/>
        <w:autoSpaceDN w:val="0"/>
        <w:spacing w:after="0" w:line="240" w:lineRule="auto"/>
        <w:ind w:left="81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Оборудование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учебного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кабинета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:</w:t>
      </w:r>
    </w:p>
    <w:p w14:paraId="1FDD1AFE">
      <w:pPr>
        <w:widowControl w:val="0"/>
        <w:autoSpaceDE w:val="0"/>
        <w:autoSpaceDN w:val="0"/>
        <w:spacing w:after="0" w:line="240" w:lineRule="auto"/>
        <w:ind w:left="81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-доска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учебная;</w:t>
      </w:r>
    </w:p>
    <w:p w14:paraId="5CA983A0">
      <w:pPr>
        <w:widowControl w:val="0"/>
        <w:autoSpaceDE w:val="0"/>
        <w:autoSpaceDN w:val="0"/>
        <w:spacing w:after="0" w:line="240" w:lineRule="auto"/>
        <w:ind w:left="81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-рабочее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место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преподавателя;</w:t>
      </w:r>
    </w:p>
    <w:p w14:paraId="4369D0D9">
      <w:pPr>
        <w:widowControl w:val="0"/>
        <w:autoSpaceDE w:val="0"/>
        <w:autoSpaceDN w:val="0"/>
        <w:spacing w:after="0" w:line="240" w:lineRule="auto"/>
        <w:ind w:left="81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-столы,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стулья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для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студентов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на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25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обучающихся;</w:t>
      </w:r>
    </w:p>
    <w:p w14:paraId="3DADC3E6">
      <w:pPr>
        <w:widowControl w:val="0"/>
        <w:tabs>
          <w:tab w:val="left" w:pos="2103"/>
          <w:tab w:val="left" w:pos="3317"/>
          <w:tab w:val="left" w:pos="4610"/>
          <w:tab w:val="left" w:pos="5658"/>
          <w:tab w:val="left" w:pos="7262"/>
          <w:tab w:val="left" w:pos="8327"/>
        </w:tabs>
        <w:autoSpaceDE w:val="0"/>
        <w:autoSpaceDN w:val="0"/>
        <w:spacing w:after="0" w:line="240" w:lineRule="auto"/>
        <w:ind w:left="102" w:right="110" w:firstLine="539"/>
        <w:jc w:val="righ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-шкафы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для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хранения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муляжей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(инвентаря),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раздаточного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дидактического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материала.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>Технические</w:t>
      </w:r>
      <w:r>
        <w:rPr>
          <w:rFonts w:ascii="Times New Roman" w:hAnsi="Times New Roman" w:eastAsia="Times New Roman" w:cs="Times New Roman"/>
          <w:b/>
          <w:spacing w:val="8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>средства</w:t>
      </w:r>
      <w:r>
        <w:rPr>
          <w:rFonts w:ascii="Times New Roman" w:hAnsi="Times New Roman" w:eastAsia="Times New Roman" w:cs="Times New Roman"/>
          <w:b/>
          <w:spacing w:val="8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>обучения</w:t>
      </w:r>
      <w:r>
        <w:rPr>
          <w:rFonts w:ascii="Times New Roman" w:hAnsi="Times New Roman" w:eastAsia="Times New Roman" w:cs="Times New Roman"/>
          <w:sz w:val="24"/>
          <w:szCs w:val="24"/>
        </w:rPr>
        <w:t>:</w:t>
      </w:r>
      <w:r>
        <w:rPr>
          <w:rFonts w:ascii="Times New Roman" w:hAnsi="Times New Roman" w:eastAsia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компьютер,</w:t>
      </w:r>
      <w:r>
        <w:rPr>
          <w:rFonts w:ascii="Times New Roman" w:hAnsi="Times New Roman" w:eastAsia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средства</w:t>
      </w:r>
      <w:r>
        <w:rPr>
          <w:rFonts w:ascii="Times New Roman" w:hAnsi="Times New Roman" w:eastAsia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аудио</w:t>
      </w:r>
      <w:r>
        <w:rPr>
          <w:rFonts w:ascii="Times New Roman" w:hAnsi="Times New Roman" w:eastAsia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визуализации,</w:t>
      </w:r>
      <w:r>
        <w:rPr>
          <w:rFonts w:ascii="Times New Roman" w:hAnsi="Times New Roman" w:eastAsia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мультимедийный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проектор;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наглядные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пособия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(натуральные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образцы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продуктов,</w:t>
      </w:r>
    </w:p>
    <w:p w14:paraId="1631401E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муляжи,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плакаты,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DVD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фильмы,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мультимедийные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пособия).</w:t>
      </w:r>
    </w:p>
    <w:p w14:paraId="644E99E1">
      <w:pPr>
        <w:widowControl w:val="0"/>
        <w:autoSpaceDE w:val="0"/>
        <w:autoSpaceDN w:val="0"/>
        <w:spacing w:after="0" w:line="240" w:lineRule="auto"/>
        <w:ind w:left="810"/>
        <w:outlineLvl w:val="2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Оборудование</w:t>
      </w:r>
      <w:r>
        <w:rPr>
          <w:rFonts w:ascii="Times New Roman" w:hAnsi="Times New Roman" w:eastAsia="Times New Roman" w:cs="Times New Roman"/>
          <w:b/>
          <w:bCs/>
          <w:spacing w:val="-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Учебной</w:t>
      </w:r>
      <w:r>
        <w:rPr>
          <w:rFonts w:ascii="Times New Roman" w:hAnsi="Times New Roman" w:eastAsia="Times New Roman" w:cs="Times New Roman"/>
          <w:b/>
          <w:bCs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кухни</w:t>
      </w:r>
      <w:r>
        <w:rPr>
          <w:rFonts w:ascii="Times New Roman" w:hAnsi="Times New Roman" w:eastAsia="Times New Roman" w:cs="Times New Roman"/>
          <w:b/>
          <w:bCs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ресторана</w:t>
      </w:r>
      <w:r>
        <w:rPr>
          <w:rFonts w:ascii="Times New Roman" w:hAnsi="Times New Roman" w:eastAsia="Times New Roman" w:cs="Times New Roman"/>
          <w:b/>
          <w:bCs/>
          <w:spacing w:val="-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технологическим</w:t>
      </w:r>
      <w:r>
        <w:rPr>
          <w:rFonts w:ascii="Times New Roman" w:hAnsi="Times New Roman" w:eastAsia="Times New Roman" w:cs="Times New Roman"/>
          <w:b/>
          <w:bCs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</w:rPr>
        <w:t>оборудованием</w:t>
      </w:r>
      <w:r>
        <w:rPr>
          <w:rFonts w:ascii="Times New Roman" w:hAnsi="Times New Roman" w:eastAsia="Times New Roman" w:cs="Times New Roman"/>
          <w:bCs/>
          <w:spacing w:val="-2"/>
          <w:sz w:val="24"/>
          <w:szCs w:val="24"/>
        </w:rPr>
        <w:t>:</w:t>
      </w:r>
    </w:p>
    <w:p w14:paraId="3B949EFA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моечная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ванна;</w:t>
      </w:r>
    </w:p>
    <w:p w14:paraId="2B87B930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шкаф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холодильный;</w:t>
      </w:r>
    </w:p>
    <w:p w14:paraId="5FAB0E92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шкаф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морозильный;</w:t>
      </w:r>
    </w:p>
    <w:p w14:paraId="3C7092DB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шкаф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интенсивной</w:t>
      </w:r>
      <w:r>
        <w:rPr>
          <w:rFonts w:ascii="Times New Roman" w:hAnsi="Times New Roman" w:eastAsia="Times New Roman" w:cs="Times New Roman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заморозки;</w:t>
      </w:r>
    </w:p>
    <w:p w14:paraId="3B41D9F7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охлаждаемый</w:t>
      </w:r>
      <w:r>
        <w:rPr>
          <w:rFonts w:ascii="Times New Roman" w:hAnsi="Times New Roman" w:eastAsia="Times New Roman" w:cs="Times New Roman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прилавок-</w:t>
      </w:r>
      <w:r>
        <w:rPr>
          <w:rFonts w:ascii="Times New Roman" w:hAnsi="Times New Roman" w:eastAsia="Times New Roman" w:cs="Times New Roman"/>
          <w:spacing w:val="-2"/>
          <w:sz w:val="24"/>
        </w:rPr>
        <w:t>витрина;</w:t>
      </w:r>
    </w:p>
    <w:p w14:paraId="3EF3FBD8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pacing w:val="-2"/>
          <w:sz w:val="24"/>
        </w:rPr>
        <w:t>ледогенератор;</w:t>
      </w:r>
    </w:p>
    <w:p w14:paraId="5A1E3C96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блендер</w:t>
      </w:r>
      <w:r>
        <w:rPr>
          <w:rFonts w:ascii="Times New Roman" w:hAnsi="Times New Roman" w:eastAsia="Times New Roman" w:cs="Times New Roman"/>
          <w:spacing w:val="-6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(гомогенизатор)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(ручной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с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дополнительной</w:t>
      </w:r>
      <w:r>
        <w:rPr>
          <w:rFonts w:ascii="Times New Roman" w:hAnsi="Times New Roman" w:eastAsia="Times New Roman" w:cs="Times New Roman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насадкой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для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взбивания);</w:t>
      </w:r>
    </w:p>
    <w:p w14:paraId="19F8ED70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pacing w:val="-2"/>
          <w:sz w:val="24"/>
        </w:rPr>
        <w:t>слайсер;</w:t>
      </w:r>
    </w:p>
    <w:p w14:paraId="5707221A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планетарный</w:t>
      </w:r>
      <w:r>
        <w:rPr>
          <w:rFonts w:ascii="Times New Roman" w:hAnsi="Times New Roman" w:eastAsia="Times New Roman" w:cs="Times New Roman"/>
          <w:spacing w:val="-6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миксер;</w:t>
      </w:r>
    </w:p>
    <w:p w14:paraId="36259AAE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куттер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или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бликсер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(для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тонкого</w:t>
      </w:r>
      <w:r>
        <w:rPr>
          <w:rFonts w:ascii="Times New Roman" w:hAnsi="Times New Roman" w:eastAsia="Times New Roman" w:cs="Times New Roman"/>
          <w:spacing w:val="-6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измельчения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продуктов)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</w:rPr>
        <w:t>;</w:t>
      </w:r>
    </w:p>
    <w:p w14:paraId="6136C12A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овощерезательная</w:t>
      </w:r>
      <w:r>
        <w:rPr>
          <w:rFonts w:ascii="Times New Roman" w:hAnsi="Times New Roman" w:eastAsia="Times New Roman" w:cs="Times New Roman"/>
          <w:spacing w:val="-8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машина;</w:t>
      </w:r>
    </w:p>
    <w:p w14:paraId="162A58D3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плиты</w:t>
      </w:r>
      <w:r>
        <w:rPr>
          <w:rFonts w:ascii="Times New Roman" w:hAnsi="Times New Roman" w:eastAsia="Times New Roman" w:cs="Times New Roman"/>
          <w:spacing w:val="-6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электрические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или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с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индукционном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нагревом;</w:t>
      </w:r>
    </w:p>
    <w:p w14:paraId="040C9AE8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печь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пароконвекционная;</w:t>
      </w:r>
    </w:p>
    <w:p w14:paraId="67C74AFA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конвекционная</w:t>
      </w:r>
      <w:r>
        <w:rPr>
          <w:rFonts w:ascii="Times New Roman" w:hAnsi="Times New Roman" w:eastAsia="Times New Roman" w:cs="Times New Roman"/>
          <w:spacing w:val="-7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печь;</w:t>
      </w:r>
    </w:p>
    <w:p w14:paraId="6722092E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плита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</w:rPr>
        <w:t>вок;</w:t>
      </w:r>
    </w:p>
    <w:p w14:paraId="535C7BB6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гриль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электрический;</w:t>
      </w:r>
    </w:p>
    <w:p w14:paraId="69C79074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гриль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–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саломандра;</w:t>
      </w:r>
    </w:p>
    <w:p w14:paraId="73285C5D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pacing w:val="-2"/>
          <w:sz w:val="24"/>
        </w:rPr>
        <w:t>фритюрница;</w:t>
      </w:r>
    </w:p>
    <w:p w14:paraId="78BF59B1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микроволновая</w:t>
      </w:r>
      <w:r>
        <w:rPr>
          <w:rFonts w:ascii="Times New Roman" w:hAnsi="Times New Roman" w:eastAsia="Times New Roman" w:cs="Times New Roman"/>
          <w:spacing w:val="-8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печь;</w:t>
      </w:r>
    </w:p>
    <w:p w14:paraId="43E1300F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горелка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газовая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ручная;</w:t>
      </w:r>
    </w:p>
    <w:p w14:paraId="002D6827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машина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для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вакуумной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упаковки;</w:t>
      </w:r>
    </w:p>
    <w:p w14:paraId="344C802E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машина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посудомоечная;</w:t>
      </w:r>
    </w:p>
    <w:p w14:paraId="625C55A4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pacing w:val="-2"/>
          <w:sz w:val="24"/>
        </w:rPr>
        <w:t>стеллаж;</w:t>
      </w:r>
    </w:p>
    <w:p w14:paraId="4482997E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мусат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для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заточки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ножей;</w:t>
      </w:r>
    </w:p>
    <w:p w14:paraId="04293B2E">
      <w:pPr>
        <w:widowControl w:val="0"/>
        <w:tabs>
          <w:tab w:val="left" w:pos="2323"/>
          <w:tab w:val="left" w:pos="3481"/>
          <w:tab w:val="left" w:pos="4247"/>
          <w:tab w:val="left" w:pos="5451"/>
          <w:tab w:val="left" w:pos="6376"/>
          <w:tab w:val="left" w:pos="7747"/>
        </w:tabs>
        <w:autoSpaceDE w:val="0"/>
        <w:autoSpaceDN w:val="0"/>
        <w:spacing w:before="9" w:after="0" w:line="235" w:lineRule="auto"/>
        <w:ind w:left="102" w:right="108" w:firstLine="707"/>
        <w:outlineLvl w:val="2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</w:rPr>
        <w:t>Оснащение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</w:rPr>
        <w:t>рабочих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eastAsia="Times New Roman" w:cs="Times New Roman"/>
          <w:b/>
          <w:bCs/>
          <w:spacing w:val="-4"/>
          <w:sz w:val="24"/>
          <w:szCs w:val="24"/>
        </w:rPr>
        <w:t>мест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</w:rPr>
        <w:t>Учебной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</w:rPr>
        <w:t>кухни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</w:rPr>
        <w:t>ресторана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</w:rPr>
        <w:t xml:space="preserve">оборудованием,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инвентарем, инструментами, посудой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>:</w:t>
      </w:r>
    </w:p>
    <w:p w14:paraId="4730E7A2">
      <w:pPr>
        <w:widowControl w:val="0"/>
        <w:numPr>
          <w:ilvl w:val="0"/>
          <w:numId w:val="9"/>
        </w:numPr>
        <w:tabs>
          <w:tab w:val="left" w:pos="523"/>
        </w:tabs>
        <w:autoSpaceDE w:val="0"/>
        <w:autoSpaceDN w:val="0"/>
        <w:spacing w:before="2" w:after="0" w:line="240" w:lineRule="auto"/>
        <w:ind w:left="523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рабочий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стол;</w:t>
      </w:r>
    </w:p>
    <w:p w14:paraId="0F871962">
      <w:pPr>
        <w:widowControl w:val="0"/>
        <w:numPr>
          <w:ilvl w:val="0"/>
          <w:numId w:val="9"/>
        </w:numPr>
        <w:tabs>
          <w:tab w:val="left" w:pos="539"/>
        </w:tabs>
        <w:autoSpaceDE w:val="0"/>
        <w:autoSpaceDN w:val="0"/>
        <w:spacing w:after="0" w:line="240" w:lineRule="auto"/>
        <w:ind w:left="53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весы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настольные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электрические;</w:t>
      </w:r>
    </w:p>
    <w:p w14:paraId="5D33D282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функциональные</w:t>
      </w:r>
      <w:r>
        <w:rPr>
          <w:rFonts w:ascii="Times New Roman" w:hAnsi="Times New Roman" w:eastAsia="Times New Roman" w:cs="Times New Roman"/>
          <w:spacing w:val="-7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емкости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из</w:t>
      </w:r>
      <w:r>
        <w:rPr>
          <w:rFonts w:ascii="Times New Roman" w:hAnsi="Times New Roman" w:eastAsia="Times New Roman" w:cs="Times New Roman"/>
          <w:spacing w:val="-6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нержавеющей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стали;</w:t>
      </w:r>
    </w:p>
    <w:p w14:paraId="216BA06F">
      <w:pPr>
        <w:widowControl w:val="0"/>
        <w:numPr>
          <w:ilvl w:val="0"/>
          <w:numId w:val="9"/>
        </w:numPr>
        <w:tabs>
          <w:tab w:val="left" w:pos="668"/>
        </w:tabs>
        <w:autoSpaceDE w:val="0"/>
        <w:autoSpaceDN w:val="0"/>
        <w:spacing w:after="0" w:line="240" w:lineRule="auto"/>
        <w:ind w:right="112" w:firstLine="359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набор</w:t>
      </w:r>
      <w:r>
        <w:rPr>
          <w:rFonts w:ascii="Times New Roman" w:hAnsi="Times New Roman" w:eastAsia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разделочных</w:t>
      </w:r>
      <w:r>
        <w:rPr>
          <w:rFonts w:ascii="Times New Roman" w:hAnsi="Times New Roman" w:eastAsia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досок</w:t>
      </w:r>
      <w:r>
        <w:rPr>
          <w:rFonts w:ascii="Times New Roman" w:hAnsi="Times New Roman" w:eastAsia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(пластик</w:t>
      </w:r>
      <w:r>
        <w:rPr>
          <w:rFonts w:ascii="Times New Roman" w:hAnsi="Times New Roman" w:eastAsia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с</w:t>
      </w:r>
      <w:r>
        <w:rPr>
          <w:rFonts w:ascii="Times New Roman" w:hAnsi="Times New Roman" w:eastAsia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цветовой</w:t>
      </w:r>
      <w:r>
        <w:rPr>
          <w:rFonts w:ascii="Times New Roman" w:hAnsi="Times New Roman" w:eastAsia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маркировкой</w:t>
      </w:r>
      <w:r>
        <w:rPr>
          <w:rFonts w:ascii="Times New Roman" w:hAnsi="Times New Roman" w:eastAsia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для</w:t>
      </w:r>
      <w:r>
        <w:rPr>
          <w:rFonts w:ascii="Times New Roman" w:hAnsi="Times New Roman" w:eastAsia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каждой</w:t>
      </w:r>
      <w:r>
        <w:rPr>
          <w:rFonts w:ascii="Times New Roman" w:hAnsi="Times New Roman" w:eastAsia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группы</w:t>
      </w:r>
      <w:r>
        <w:rPr>
          <w:rFonts w:ascii="Times New Roman" w:hAnsi="Times New Roman" w:eastAsia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продуктов);</w:t>
      </w:r>
    </w:p>
    <w:p w14:paraId="72620837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термометр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со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щупом;</w:t>
      </w:r>
    </w:p>
    <w:p w14:paraId="4E602A01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мерный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стакан;</w:t>
      </w:r>
    </w:p>
    <w:p w14:paraId="18433660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pacing w:val="-2"/>
          <w:sz w:val="24"/>
        </w:rPr>
        <w:t>венчик;</w:t>
      </w:r>
    </w:p>
    <w:p w14:paraId="0502E0CF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pacing w:val="-2"/>
          <w:sz w:val="24"/>
        </w:rPr>
        <w:t>ложки;</w:t>
      </w:r>
    </w:p>
    <w:p w14:paraId="7C0A2E37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миски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из</w:t>
      </w:r>
      <w:r>
        <w:rPr>
          <w:rFonts w:ascii="Times New Roman" w:hAnsi="Times New Roman" w:eastAsia="Times New Roman" w:cs="Times New Roman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нержавеющий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стали;</w:t>
      </w:r>
    </w:p>
    <w:p w14:paraId="2120D7CD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pacing w:val="-2"/>
          <w:sz w:val="24"/>
        </w:rPr>
        <w:t>сито;</w:t>
      </w:r>
    </w:p>
    <w:p w14:paraId="2E85DB9B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pacing w:val="-2"/>
          <w:sz w:val="24"/>
        </w:rPr>
        <w:t>шенуа;</w:t>
      </w:r>
    </w:p>
    <w:p w14:paraId="0B11031E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</w:rPr>
        <w:sectPr>
          <w:pgSz w:w="11910" w:h="16840"/>
          <w:pgMar w:top="1040" w:right="740" w:bottom="280" w:left="1600" w:header="720" w:footer="720" w:gutter="0"/>
          <w:cols w:space="720" w:num="1"/>
        </w:sectPr>
      </w:pPr>
    </w:p>
    <w:p w14:paraId="24953A32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before="66"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лопатки</w:t>
      </w:r>
      <w:r>
        <w:rPr>
          <w:rFonts w:ascii="Times New Roman" w:hAnsi="Times New Roman" w:eastAsia="Times New Roman" w:cs="Times New Roman"/>
          <w:spacing w:val="-6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(металлические,</w:t>
      </w:r>
      <w:r>
        <w:rPr>
          <w:rFonts w:ascii="Times New Roman" w:hAnsi="Times New Roman" w:eastAsia="Times New Roman" w:cs="Times New Roman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силиконовые);</w:t>
      </w:r>
    </w:p>
    <w:p w14:paraId="38FF591F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pacing w:val="-2"/>
          <w:sz w:val="24"/>
        </w:rPr>
        <w:t>половник;</w:t>
      </w:r>
    </w:p>
    <w:p w14:paraId="32030B2C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pacing w:val="-2"/>
          <w:sz w:val="24"/>
        </w:rPr>
        <w:t>пинцет;</w:t>
      </w:r>
    </w:p>
    <w:p w14:paraId="050DC2F5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before="1"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 xml:space="preserve">щипцы </w:t>
      </w:r>
      <w:r>
        <w:rPr>
          <w:rFonts w:ascii="Times New Roman" w:hAnsi="Times New Roman" w:eastAsia="Times New Roman" w:cs="Times New Roman"/>
          <w:spacing w:val="-2"/>
          <w:sz w:val="24"/>
        </w:rPr>
        <w:t>универсальные;</w:t>
      </w:r>
    </w:p>
    <w:p w14:paraId="0D3664BB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ножи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поварской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тройки;</w:t>
      </w:r>
    </w:p>
    <w:p w14:paraId="231CE754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корзины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для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отходов;</w:t>
      </w:r>
    </w:p>
    <w:p w14:paraId="09F8D4EC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набор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кастрюль;</w:t>
      </w:r>
    </w:p>
    <w:p w14:paraId="1A51621A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набор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сотейников;</w:t>
      </w:r>
    </w:p>
    <w:p w14:paraId="784513A9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набор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сковород;</w:t>
      </w:r>
    </w:p>
    <w:p w14:paraId="7AAD8C54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гриль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сковорода;</w:t>
      </w:r>
    </w:p>
    <w:p w14:paraId="01614C9D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сковорода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 xml:space="preserve">для </w:t>
      </w:r>
      <w:r>
        <w:rPr>
          <w:rFonts w:ascii="Times New Roman" w:hAnsi="Times New Roman" w:eastAsia="Times New Roman" w:cs="Times New Roman"/>
          <w:spacing w:val="-4"/>
          <w:sz w:val="24"/>
        </w:rPr>
        <w:t>вок;</w:t>
      </w:r>
    </w:p>
    <w:p w14:paraId="0BB2393D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ножи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для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удаления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глазков,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экономной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очистки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овощей;</w:t>
      </w:r>
    </w:p>
    <w:p w14:paraId="2B48FF78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стрейч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пленка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для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 xml:space="preserve">пищевых </w:t>
      </w:r>
      <w:r>
        <w:rPr>
          <w:rFonts w:ascii="Times New Roman" w:hAnsi="Times New Roman" w:eastAsia="Times New Roman" w:cs="Times New Roman"/>
          <w:spacing w:val="-2"/>
          <w:sz w:val="24"/>
        </w:rPr>
        <w:t>продуктов;</w:t>
      </w:r>
    </w:p>
    <w:p w14:paraId="3D68B5F6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пергамент,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фольга;</w:t>
      </w:r>
    </w:p>
    <w:p w14:paraId="1F347273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пакеты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для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вакуумного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аппарата;</w:t>
      </w:r>
    </w:p>
    <w:p w14:paraId="543F2AF6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контейнеры</w:t>
      </w:r>
      <w:r>
        <w:rPr>
          <w:rFonts w:ascii="Times New Roman" w:hAnsi="Times New Roman" w:eastAsia="Times New Roman" w:cs="Times New Roman"/>
          <w:spacing w:val="-6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одноразовые</w:t>
      </w:r>
      <w:r>
        <w:rPr>
          <w:rFonts w:ascii="Times New Roman" w:hAnsi="Times New Roman" w:eastAsia="Times New Roman" w:cs="Times New Roman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для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пищевых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продуктов;</w:t>
      </w:r>
    </w:p>
    <w:p w14:paraId="65C301C2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перчатки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силиконовые;</w:t>
      </w:r>
    </w:p>
    <w:p w14:paraId="04431F79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тарелки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глубокие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(различного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объема);</w:t>
      </w:r>
    </w:p>
    <w:p w14:paraId="3488311D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тарелки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плоские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(различного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диаметра);</w:t>
      </w:r>
    </w:p>
    <w:p w14:paraId="1DD4454D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блюдо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прямоугольное;</w:t>
      </w:r>
    </w:p>
    <w:p w14:paraId="1EF18244">
      <w:pPr>
        <w:widowControl w:val="0"/>
        <w:numPr>
          <w:ilvl w:val="0"/>
          <w:numId w:val="9"/>
        </w:numPr>
        <w:tabs>
          <w:tab w:val="left" w:pos="599"/>
        </w:tabs>
        <w:autoSpaceDE w:val="0"/>
        <w:autoSpaceDN w:val="0"/>
        <w:spacing w:before="1" w:after="0" w:line="240" w:lineRule="auto"/>
        <w:ind w:left="599" w:hanging="13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pacing w:val="-2"/>
          <w:sz w:val="24"/>
        </w:rPr>
        <w:t>соусники.</w:t>
      </w:r>
    </w:p>
    <w:p w14:paraId="52978E19">
      <w:pPr>
        <w:widowControl w:val="0"/>
        <w:tabs>
          <w:tab w:val="left" w:pos="1213"/>
          <w:tab w:val="left" w:pos="2356"/>
          <w:tab w:val="left" w:pos="3193"/>
          <w:tab w:val="left" w:pos="5813"/>
          <w:tab w:val="left" w:pos="6564"/>
          <w:tab w:val="left" w:pos="8175"/>
        </w:tabs>
        <w:autoSpaceDE w:val="0"/>
        <w:autoSpaceDN w:val="0"/>
        <w:spacing w:after="0" w:line="240" w:lineRule="auto"/>
        <w:ind w:left="102" w:right="111" w:firstLine="707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Учебной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кухне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ресторана оборудованы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зоны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инструктажа,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оснащенные компьютером.</w:t>
      </w:r>
    </w:p>
    <w:p w14:paraId="42B473E1">
      <w:pPr>
        <w:widowControl w:val="0"/>
        <w:tabs>
          <w:tab w:val="left" w:pos="4875"/>
        </w:tabs>
        <w:autoSpaceDE w:val="0"/>
        <w:autoSpaceDN w:val="0"/>
        <w:spacing w:after="0" w:line="240" w:lineRule="auto"/>
        <w:ind w:left="102" w:right="115" w:firstLine="707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Программа</w:t>
      </w:r>
      <w:r>
        <w:rPr>
          <w:rFonts w:ascii="Times New Roman" w:hAnsi="Times New Roman" w:eastAsia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модуля</w:t>
      </w:r>
      <w:r>
        <w:rPr>
          <w:rFonts w:ascii="Times New Roman" w:hAnsi="Times New Roman" w:eastAsia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включает</w:t>
      </w:r>
      <w:r>
        <w:rPr>
          <w:rFonts w:ascii="Times New Roman" w:hAnsi="Times New Roman" w:eastAsia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себя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обязательную</w:t>
      </w:r>
      <w:r>
        <w:rPr>
          <w:rFonts w:ascii="Times New Roman" w:hAnsi="Times New Roman" w:eastAsia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производственную</w:t>
      </w:r>
      <w:r>
        <w:rPr>
          <w:rFonts w:ascii="Times New Roman" w:hAnsi="Times New Roman" w:eastAsia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практику, которая проводится на базе</w:t>
      </w:r>
      <w:r>
        <w:rPr>
          <w:rFonts w:ascii="Times New Roman" w:hAnsi="Times New Roman" w:eastAsia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организаций питания.</w:t>
      </w:r>
    </w:p>
    <w:p w14:paraId="0DAB1188">
      <w:pPr>
        <w:widowControl w:val="0"/>
        <w:autoSpaceDE w:val="0"/>
        <w:autoSpaceDN w:val="0"/>
        <w:spacing w:after="0" w:line="240" w:lineRule="auto"/>
        <w:ind w:left="102" w:right="108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sz w:val="24"/>
          <w:szCs w:val="24"/>
        </w:rPr>
        <w:t>Оборудование и технологическое оснащение рабочих мест на базе практики</w:t>
      </w:r>
      <w:r>
        <w:rPr>
          <w:rFonts w:ascii="Times New Roman" w:hAnsi="Times New Roman" w:eastAsia="Times New Roman" w:cs="Times New Roman"/>
          <w:sz w:val="24"/>
          <w:szCs w:val="24"/>
        </w:rPr>
        <w:t>: весоизмерительное оборудование, овощерезательная машина, пароконвектомат, электрическая плита, протирочная машина, блендер, слайсер, холодильные шкафы; шкаф шоковой заморозки, инструменты, инвентарь, посуда (разделочные доски, ножи</w:t>
      </w:r>
      <w:r>
        <w:rPr>
          <w:rFonts w:ascii="Times New Roman" w:hAnsi="Times New Roman" w:eastAsia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поварской тройки; щипцы универсальные; лопатка; веселка; венчик; ложки; шумовка; экономной очистки овощей; гастроемкости; кастрюли; сотейники; сковороды; сито; сито конусообразное, нуазетные выемки и др.).</w:t>
      </w:r>
    </w:p>
    <w:p w14:paraId="046F5089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35C5A745">
      <w:pPr>
        <w:widowControl w:val="0"/>
        <w:numPr>
          <w:ilvl w:val="1"/>
          <w:numId w:val="10"/>
        </w:numPr>
        <w:tabs>
          <w:tab w:val="left" w:pos="821"/>
        </w:tabs>
        <w:autoSpaceDE w:val="0"/>
        <w:autoSpaceDN w:val="0"/>
        <w:spacing w:after="0" w:line="274" w:lineRule="exact"/>
        <w:ind w:left="821" w:hanging="719"/>
        <w:outlineLvl w:val="2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Информационное</w:t>
      </w:r>
      <w:r>
        <w:rPr>
          <w:rFonts w:ascii="Times New Roman" w:hAnsi="Times New Roman" w:eastAsia="Times New Roman" w:cs="Times New Roman"/>
          <w:b/>
          <w:bCs/>
          <w:spacing w:val="-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обеспечение</w:t>
      </w:r>
      <w:r>
        <w:rPr>
          <w:rFonts w:ascii="Times New Roman" w:hAnsi="Times New Roman" w:eastAsia="Times New Roman" w:cs="Times New Roman"/>
          <w:b/>
          <w:bCs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</w:rPr>
        <w:t>обучения</w:t>
      </w:r>
    </w:p>
    <w:p w14:paraId="58FCE1F1">
      <w:pPr>
        <w:widowControl w:val="0"/>
        <w:tabs>
          <w:tab w:val="left" w:pos="1358"/>
          <w:tab w:val="left" w:pos="3114"/>
          <w:tab w:val="left" w:pos="4274"/>
          <w:tab w:val="left" w:pos="5456"/>
          <w:tab w:val="left" w:pos="7772"/>
        </w:tabs>
        <w:autoSpaceDE w:val="0"/>
        <w:autoSpaceDN w:val="0"/>
        <w:spacing w:after="0" w:line="240" w:lineRule="auto"/>
        <w:ind w:left="102" w:right="10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Перечень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используемых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учебных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изданий,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Интернет-ресурсов,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дополнительной литературы</w:t>
      </w:r>
    </w:p>
    <w:p w14:paraId="501109FF">
      <w:pPr>
        <w:widowControl w:val="0"/>
        <w:autoSpaceDE w:val="0"/>
        <w:autoSpaceDN w:val="0"/>
        <w:spacing w:before="2" w:after="0" w:line="240" w:lineRule="auto"/>
        <w:ind w:left="810" w:right="4293" w:hanging="708"/>
        <w:outlineLvl w:val="3"/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</w:rPr>
        <w:t>Основные</w:t>
      </w:r>
      <w:r>
        <w:rPr>
          <w:rFonts w:ascii="Times New Roman" w:hAnsi="Times New Roman" w:eastAsia="Times New Roman" w:cs="Times New Roman"/>
          <w:b/>
          <w:bCs/>
          <w:i/>
          <w:iCs/>
          <w:spacing w:val="-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</w:rPr>
        <w:t>источники</w:t>
      </w:r>
      <w:r>
        <w:rPr>
          <w:rFonts w:ascii="Times New Roman" w:hAnsi="Times New Roman" w:eastAsia="Times New Roman" w:cs="Times New Roman"/>
          <w:b/>
          <w:bCs/>
          <w:i/>
          <w:iCs/>
          <w:spacing w:val="-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</w:rPr>
        <w:t>(печатные): Нормативные документы</w:t>
      </w:r>
    </w:p>
    <w:p w14:paraId="2B7BB573">
      <w:pPr>
        <w:widowControl w:val="0"/>
        <w:numPr>
          <w:ilvl w:val="2"/>
          <w:numId w:val="10"/>
        </w:numPr>
        <w:tabs>
          <w:tab w:val="left" w:pos="1101"/>
          <w:tab w:val="left" w:pos="1712"/>
          <w:tab w:val="left" w:pos="2340"/>
          <w:tab w:val="left" w:pos="2925"/>
          <w:tab w:val="left" w:pos="4108"/>
          <w:tab w:val="left" w:pos="4537"/>
          <w:tab w:val="left" w:pos="6209"/>
          <w:tab w:val="left" w:pos="7451"/>
          <w:tab w:val="left" w:pos="9000"/>
        </w:tabs>
        <w:autoSpaceDE w:val="0"/>
        <w:autoSpaceDN w:val="0"/>
        <w:spacing w:after="0" w:line="240" w:lineRule="auto"/>
        <w:ind w:right="114" w:firstLine="707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pacing w:val="-6"/>
          <w:sz w:val="24"/>
        </w:rPr>
        <w:t>ФЗ</w:t>
      </w:r>
      <w:r>
        <w:rPr>
          <w:rFonts w:ascii="Times New Roman" w:hAnsi="Times New Roman" w:eastAsia="Times New Roman" w:cs="Times New Roman"/>
          <w:sz w:val="24"/>
        </w:rPr>
        <w:tab/>
      </w:r>
      <w:r>
        <w:rPr>
          <w:rFonts w:ascii="Times New Roman" w:hAnsi="Times New Roman" w:eastAsia="Times New Roman" w:cs="Times New Roman"/>
          <w:spacing w:val="-6"/>
          <w:sz w:val="24"/>
        </w:rPr>
        <w:t>РФ</w:t>
      </w:r>
      <w:r>
        <w:rPr>
          <w:rFonts w:ascii="Times New Roman" w:hAnsi="Times New Roman" w:eastAsia="Times New Roman" w:cs="Times New Roman"/>
          <w:sz w:val="24"/>
        </w:rPr>
        <w:tab/>
      </w:r>
      <w:r>
        <w:rPr>
          <w:rFonts w:ascii="Times New Roman" w:hAnsi="Times New Roman" w:eastAsia="Times New Roman" w:cs="Times New Roman"/>
          <w:spacing w:val="-6"/>
          <w:sz w:val="24"/>
        </w:rPr>
        <w:t>«О</w:t>
      </w:r>
      <w:r>
        <w:rPr>
          <w:rFonts w:ascii="Times New Roman" w:hAnsi="Times New Roman" w:eastAsia="Times New Roman" w:cs="Times New Roman"/>
          <w:sz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</w:rPr>
        <w:t>качестве</w:t>
      </w:r>
      <w:r>
        <w:rPr>
          <w:rFonts w:ascii="Times New Roman" w:hAnsi="Times New Roman" w:eastAsia="Times New Roman" w:cs="Times New Roman"/>
          <w:sz w:val="24"/>
        </w:rPr>
        <w:tab/>
      </w:r>
      <w:r>
        <w:rPr>
          <w:rFonts w:ascii="Times New Roman" w:hAnsi="Times New Roman" w:eastAsia="Times New Roman" w:cs="Times New Roman"/>
          <w:spacing w:val="-10"/>
          <w:sz w:val="24"/>
        </w:rPr>
        <w:t>и</w:t>
      </w:r>
      <w:r>
        <w:rPr>
          <w:rFonts w:ascii="Times New Roman" w:hAnsi="Times New Roman" w:eastAsia="Times New Roman" w:cs="Times New Roman"/>
          <w:sz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</w:rPr>
        <w:t>безопасности</w:t>
      </w:r>
      <w:r>
        <w:rPr>
          <w:rFonts w:ascii="Times New Roman" w:hAnsi="Times New Roman" w:eastAsia="Times New Roman" w:cs="Times New Roman"/>
          <w:sz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</w:rPr>
        <w:t>пищевых</w:t>
      </w:r>
      <w:r>
        <w:rPr>
          <w:rFonts w:ascii="Times New Roman" w:hAnsi="Times New Roman" w:eastAsia="Times New Roman" w:cs="Times New Roman"/>
          <w:sz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</w:rPr>
        <w:t>продуктов»/</w:t>
      </w:r>
      <w:r>
        <w:rPr>
          <w:rFonts w:ascii="Times New Roman" w:hAnsi="Times New Roman" w:eastAsia="Times New Roman" w:cs="Times New Roman"/>
          <w:sz w:val="24"/>
        </w:rPr>
        <w:tab/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Утв. </w:t>
      </w:r>
      <w:r>
        <w:rPr>
          <w:rFonts w:ascii="Times New Roman" w:hAnsi="Times New Roman" w:eastAsia="Times New Roman" w:cs="Times New Roman"/>
          <w:sz w:val="24"/>
        </w:rPr>
        <w:t>02.01.2000 ФЗ-29</w:t>
      </w:r>
    </w:p>
    <w:p w14:paraId="02333984">
      <w:pPr>
        <w:widowControl w:val="0"/>
        <w:numPr>
          <w:ilvl w:val="2"/>
          <w:numId w:val="10"/>
        </w:numPr>
        <w:tabs>
          <w:tab w:val="left" w:pos="1101"/>
        </w:tabs>
        <w:autoSpaceDE w:val="0"/>
        <w:autoSpaceDN w:val="0"/>
        <w:spacing w:after="0" w:line="240" w:lineRule="auto"/>
        <w:ind w:right="113" w:firstLine="707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Правила оказания услуг общественного питания (Постановление Правительства РФ от</w:t>
      </w:r>
      <w:r>
        <w:rPr>
          <w:rFonts w:ascii="Times New Roman" w:hAnsi="Times New Roman" w:eastAsia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5.08.97 № 1036 с изменениями и дополнениями от 21.06.2001 № 389)</w:t>
      </w:r>
    </w:p>
    <w:p w14:paraId="77DEE9EF">
      <w:pPr>
        <w:widowControl w:val="0"/>
        <w:numPr>
          <w:ilvl w:val="2"/>
          <w:numId w:val="10"/>
        </w:numPr>
        <w:tabs>
          <w:tab w:val="left" w:pos="1109"/>
          <w:tab w:val="left" w:pos="2575"/>
          <w:tab w:val="left" w:pos="4076"/>
          <w:tab w:val="left" w:pos="5189"/>
          <w:tab w:val="left" w:pos="5884"/>
          <w:tab w:val="left" w:pos="7702"/>
          <w:tab w:val="left" w:pos="9100"/>
        </w:tabs>
        <w:autoSpaceDE w:val="0"/>
        <w:autoSpaceDN w:val="0"/>
        <w:spacing w:after="0" w:line="240" w:lineRule="auto"/>
        <w:ind w:right="111" w:firstLine="707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pacing w:val="-2"/>
          <w:sz w:val="24"/>
        </w:rPr>
        <w:t>Сборник</w:t>
      </w:r>
      <w:r>
        <w:rPr>
          <w:rFonts w:ascii="Times New Roman" w:hAnsi="Times New Roman" w:eastAsia="Times New Roman" w:cs="Times New Roman"/>
          <w:sz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</w:rPr>
        <w:t>рецептур</w:t>
      </w:r>
      <w:r>
        <w:rPr>
          <w:rFonts w:ascii="Times New Roman" w:hAnsi="Times New Roman" w:eastAsia="Times New Roman" w:cs="Times New Roman"/>
          <w:sz w:val="24"/>
        </w:rPr>
        <w:tab/>
      </w:r>
      <w:r>
        <w:rPr>
          <w:rFonts w:ascii="Times New Roman" w:hAnsi="Times New Roman" w:eastAsia="Times New Roman" w:cs="Times New Roman"/>
          <w:spacing w:val="-4"/>
          <w:sz w:val="24"/>
        </w:rPr>
        <w:t>блюд</w:t>
      </w:r>
      <w:r>
        <w:rPr>
          <w:rFonts w:ascii="Times New Roman" w:hAnsi="Times New Roman" w:eastAsia="Times New Roman" w:cs="Times New Roman"/>
          <w:sz w:val="24"/>
        </w:rPr>
        <w:tab/>
      </w:r>
      <w:r>
        <w:rPr>
          <w:rFonts w:ascii="Times New Roman" w:hAnsi="Times New Roman" w:eastAsia="Times New Roman" w:cs="Times New Roman"/>
          <w:spacing w:val="-10"/>
          <w:sz w:val="24"/>
        </w:rPr>
        <w:t>и</w:t>
      </w:r>
      <w:r>
        <w:rPr>
          <w:rFonts w:ascii="Times New Roman" w:hAnsi="Times New Roman" w:eastAsia="Times New Roman" w:cs="Times New Roman"/>
          <w:sz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</w:rPr>
        <w:t>кулинарных</w:t>
      </w:r>
      <w:r>
        <w:rPr>
          <w:rFonts w:ascii="Times New Roman" w:hAnsi="Times New Roman" w:eastAsia="Times New Roman" w:cs="Times New Roman"/>
          <w:sz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</w:rPr>
        <w:t>изделий</w:t>
      </w:r>
      <w:r>
        <w:rPr>
          <w:rFonts w:ascii="Times New Roman" w:hAnsi="Times New Roman" w:eastAsia="Times New Roman" w:cs="Times New Roman"/>
          <w:sz w:val="24"/>
        </w:rPr>
        <w:tab/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для </w:t>
      </w:r>
      <w:r>
        <w:rPr>
          <w:rFonts w:ascii="Times New Roman" w:hAnsi="Times New Roman" w:eastAsia="Times New Roman" w:cs="Times New Roman"/>
          <w:sz w:val="24"/>
        </w:rPr>
        <w:t>приятий общественного питания. - М., Экономика.</w:t>
      </w:r>
    </w:p>
    <w:p w14:paraId="2A22688F">
      <w:pPr>
        <w:widowControl w:val="0"/>
        <w:numPr>
          <w:ilvl w:val="2"/>
          <w:numId w:val="10"/>
        </w:numPr>
        <w:tabs>
          <w:tab w:val="left" w:pos="1095"/>
        </w:tabs>
        <w:autoSpaceDE w:val="0"/>
        <w:autoSpaceDN w:val="0"/>
        <w:spacing w:after="0" w:line="240" w:lineRule="auto"/>
        <w:ind w:left="1095" w:hanging="285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ГОСТ</w:t>
      </w:r>
      <w:r>
        <w:rPr>
          <w:rFonts w:ascii="Times New Roman" w:hAnsi="Times New Roman" w:eastAsia="Times New Roman" w:cs="Times New Roman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Р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50647-94</w:t>
      </w:r>
      <w:r>
        <w:rPr>
          <w:rFonts w:ascii="Times New Roman" w:hAnsi="Times New Roman" w:eastAsia="Times New Roman" w:cs="Times New Roman"/>
          <w:spacing w:val="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«Общественное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питание.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Термины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и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определения»</w:t>
      </w:r>
    </w:p>
    <w:p w14:paraId="462C730F">
      <w:pPr>
        <w:widowControl w:val="0"/>
        <w:numPr>
          <w:ilvl w:val="2"/>
          <w:numId w:val="10"/>
        </w:numPr>
        <w:tabs>
          <w:tab w:val="left" w:pos="1094"/>
        </w:tabs>
        <w:autoSpaceDE w:val="0"/>
        <w:autoSpaceDN w:val="0"/>
        <w:spacing w:after="0" w:line="240" w:lineRule="auto"/>
        <w:ind w:right="111" w:firstLine="707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ГОСТ</w:t>
      </w:r>
      <w:r>
        <w:rPr>
          <w:rFonts w:ascii="Times New Roman" w:hAnsi="Times New Roman" w:eastAsia="Times New Roman" w:cs="Times New Roman"/>
          <w:spacing w:val="3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Р</w:t>
      </w:r>
      <w:r>
        <w:rPr>
          <w:rFonts w:ascii="Times New Roman" w:hAnsi="Times New Roman" w:eastAsia="Times New Roman" w:cs="Times New Roman"/>
          <w:spacing w:val="3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50763-07</w:t>
      </w:r>
      <w:r>
        <w:rPr>
          <w:rFonts w:ascii="Times New Roman" w:hAnsi="Times New Roman" w:eastAsia="Times New Roman" w:cs="Times New Roman"/>
          <w:spacing w:val="3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«Услуги</w:t>
      </w:r>
      <w:r>
        <w:rPr>
          <w:rFonts w:ascii="Times New Roman" w:hAnsi="Times New Roman" w:eastAsia="Times New Roman" w:cs="Times New Roman"/>
          <w:spacing w:val="3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общественного</w:t>
      </w:r>
      <w:r>
        <w:rPr>
          <w:rFonts w:ascii="Times New Roman" w:hAnsi="Times New Roman" w:eastAsia="Times New Roman" w:cs="Times New Roman"/>
          <w:spacing w:val="3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питания.</w:t>
      </w:r>
      <w:r>
        <w:rPr>
          <w:rFonts w:ascii="Times New Roman" w:hAnsi="Times New Roman" w:eastAsia="Times New Roman" w:cs="Times New Roman"/>
          <w:spacing w:val="3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Продукция</w:t>
      </w:r>
      <w:r>
        <w:rPr>
          <w:rFonts w:ascii="Times New Roman" w:hAnsi="Times New Roman" w:eastAsia="Times New Roman" w:cs="Times New Roman"/>
          <w:spacing w:val="3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общественного питания, реализуемая населению. Общие технические условия».</w:t>
      </w:r>
    </w:p>
    <w:p w14:paraId="775CC159">
      <w:pPr>
        <w:widowControl w:val="0"/>
        <w:numPr>
          <w:ilvl w:val="2"/>
          <w:numId w:val="10"/>
        </w:numPr>
        <w:tabs>
          <w:tab w:val="left" w:pos="1094"/>
          <w:tab w:val="left" w:pos="2009"/>
          <w:tab w:val="left" w:pos="2438"/>
          <w:tab w:val="left" w:pos="3656"/>
          <w:tab w:val="left" w:pos="4807"/>
          <w:tab w:val="left" w:pos="6662"/>
          <w:tab w:val="left" w:pos="7851"/>
        </w:tabs>
        <w:autoSpaceDE w:val="0"/>
        <w:autoSpaceDN w:val="0"/>
        <w:spacing w:after="0" w:line="240" w:lineRule="auto"/>
        <w:ind w:right="111" w:firstLine="707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pacing w:val="-4"/>
          <w:sz w:val="24"/>
        </w:rPr>
        <w:t>ГОСТ</w:t>
      </w:r>
      <w:r>
        <w:rPr>
          <w:rFonts w:ascii="Times New Roman" w:hAnsi="Times New Roman" w:eastAsia="Times New Roman" w:cs="Times New Roman"/>
          <w:sz w:val="24"/>
        </w:rPr>
        <w:tab/>
      </w:r>
      <w:r>
        <w:rPr>
          <w:rFonts w:ascii="Times New Roman" w:hAnsi="Times New Roman" w:eastAsia="Times New Roman" w:cs="Times New Roman"/>
          <w:spacing w:val="-10"/>
          <w:sz w:val="24"/>
        </w:rPr>
        <w:t>Р</w:t>
      </w:r>
      <w:r>
        <w:rPr>
          <w:rFonts w:ascii="Times New Roman" w:hAnsi="Times New Roman" w:eastAsia="Times New Roman" w:cs="Times New Roman"/>
          <w:sz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</w:rPr>
        <w:t>50762-07</w:t>
      </w:r>
      <w:r>
        <w:rPr>
          <w:rFonts w:ascii="Times New Roman" w:hAnsi="Times New Roman" w:eastAsia="Times New Roman" w:cs="Times New Roman"/>
          <w:sz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</w:rPr>
        <w:t>«Услуги</w:t>
      </w:r>
      <w:r>
        <w:rPr>
          <w:rFonts w:ascii="Times New Roman" w:hAnsi="Times New Roman" w:eastAsia="Times New Roman" w:cs="Times New Roman"/>
          <w:sz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</w:rPr>
        <w:t>общественного</w:t>
      </w:r>
      <w:r>
        <w:rPr>
          <w:rFonts w:ascii="Times New Roman" w:hAnsi="Times New Roman" w:eastAsia="Times New Roman" w:cs="Times New Roman"/>
          <w:sz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</w:rPr>
        <w:t>питания.</w:t>
      </w:r>
      <w:r>
        <w:rPr>
          <w:rFonts w:ascii="Times New Roman" w:hAnsi="Times New Roman" w:eastAsia="Times New Roman" w:cs="Times New Roman"/>
          <w:sz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</w:rPr>
        <w:t>Классификация предприятий»</w:t>
      </w:r>
    </w:p>
    <w:p w14:paraId="71548811">
      <w:pPr>
        <w:widowControl w:val="0"/>
        <w:autoSpaceDE w:val="0"/>
        <w:autoSpaceDN w:val="0"/>
        <w:spacing w:before="1" w:after="0" w:line="274" w:lineRule="exact"/>
        <w:ind w:left="810"/>
        <w:outlineLvl w:val="3"/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i/>
          <w:iCs/>
          <w:spacing w:val="-2"/>
          <w:sz w:val="24"/>
          <w:szCs w:val="24"/>
        </w:rPr>
        <w:t>Литература</w:t>
      </w:r>
    </w:p>
    <w:p w14:paraId="7EEE2B06">
      <w:pPr>
        <w:widowControl w:val="0"/>
        <w:numPr>
          <w:ilvl w:val="0"/>
          <w:numId w:val="11"/>
        </w:numPr>
        <w:tabs>
          <w:tab w:val="left" w:pos="461"/>
        </w:tabs>
        <w:autoSpaceDE w:val="0"/>
        <w:autoSpaceDN w:val="0"/>
        <w:spacing w:after="0" w:line="240" w:lineRule="auto"/>
        <w:ind w:left="461" w:right="113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Дубровская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Н.И.</w:t>
      </w:r>
      <w:r>
        <w:rPr>
          <w:rFonts w:ascii="Times New Roman" w:hAnsi="Times New Roman" w:eastAsia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Кулинария.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Лабораторный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практикум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Учебное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пособие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М.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 xml:space="preserve">Академия </w:t>
      </w:r>
      <w:r>
        <w:rPr>
          <w:rFonts w:ascii="Times New Roman" w:hAnsi="Times New Roman" w:eastAsia="Times New Roman" w:cs="Times New Roman"/>
          <w:spacing w:val="-2"/>
          <w:sz w:val="24"/>
        </w:rPr>
        <w:t>2014г.</w:t>
      </w:r>
    </w:p>
    <w:p w14:paraId="17464589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</w:rPr>
        <w:sectPr>
          <w:pgSz w:w="11910" w:h="16840"/>
          <w:pgMar w:top="1040" w:right="740" w:bottom="280" w:left="1600" w:header="720" w:footer="720" w:gutter="0"/>
          <w:cols w:space="720" w:num="1"/>
        </w:sectPr>
      </w:pPr>
    </w:p>
    <w:p w14:paraId="599885C7">
      <w:pPr>
        <w:widowControl w:val="0"/>
        <w:numPr>
          <w:ilvl w:val="0"/>
          <w:numId w:val="11"/>
        </w:numPr>
        <w:tabs>
          <w:tab w:val="left" w:pos="461"/>
        </w:tabs>
        <w:autoSpaceDE w:val="0"/>
        <w:autoSpaceDN w:val="0"/>
        <w:spacing w:before="66" w:after="0" w:line="240" w:lineRule="auto"/>
        <w:ind w:left="461" w:hanging="359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Качурина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Т.А.</w:t>
      </w:r>
      <w:r>
        <w:rPr>
          <w:rFonts w:ascii="Times New Roman" w:hAnsi="Times New Roman" w:eastAsia="Times New Roman" w:cs="Times New Roman"/>
          <w:spacing w:val="27"/>
          <w:sz w:val="24"/>
        </w:rPr>
        <w:t xml:space="preserve">  </w:t>
      </w:r>
      <w:r>
        <w:rPr>
          <w:rFonts w:ascii="Times New Roman" w:hAnsi="Times New Roman" w:eastAsia="Times New Roman" w:cs="Times New Roman"/>
          <w:sz w:val="24"/>
        </w:rPr>
        <w:t>Кулинария.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Учебное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пособие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7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изд.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НПО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М.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Академия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2014г.</w:t>
      </w:r>
    </w:p>
    <w:p w14:paraId="3BF807AD">
      <w:pPr>
        <w:widowControl w:val="0"/>
        <w:numPr>
          <w:ilvl w:val="0"/>
          <w:numId w:val="11"/>
        </w:numPr>
        <w:tabs>
          <w:tab w:val="left" w:pos="461"/>
          <w:tab w:val="left" w:pos="2421"/>
          <w:tab w:val="left" w:pos="3787"/>
        </w:tabs>
        <w:autoSpaceDE w:val="0"/>
        <w:autoSpaceDN w:val="0"/>
        <w:spacing w:after="0" w:line="240" w:lineRule="auto"/>
        <w:ind w:left="461" w:right="115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Семиряжко</w:t>
      </w:r>
      <w:r>
        <w:rPr>
          <w:rFonts w:ascii="Times New Roman" w:hAnsi="Times New Roman" w:eastAsia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Т.Г.</w:t>
      </w:r>
      <w:r>
        <w:rPr>
          <w:rFonts w:ascii="Times New Roman" w:hAnsi="Times New Roman" w:eastAsia="Times New Roman" w:cs="Times New Roman"/>
          <w:sz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</w:rPr>
        <w:t>Кулинария</w:t>
      </w:r>
      <w:r>
        <w:rPr>
          <w:rFonts w:ascii="Times New Roman" w:hAnsi="Times New Roman" w:eastAsia="Times New Roman" w:cs="Times New Roman"/>
          <w:sz w:val="24"/>
        </w:rPr>
        <w:tab/>
      </w:r>
      <w:r>
        <w:rPr>
          <w:rFonts w:ascii="Times New Roman" w:hAnsi="Times New Roman" w:eastAsia="Times New Roman" w:cs="Times New Roman"/>
          <w:sz w:val="24"/>
        </w:rPr>
        <w:t>Контрольные</w:t>
      </w:r>
      <w:r>
        <w:rPr>
          <w:rFonts w:ascii="Times New Roman" w:hAnsi="Times New Roman" w:eastAsia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материалы.</w:t>
      </w:r>
      <w:r>
        <w:rPr>
          <w:rFonts w:ascii="Times New Roman" w:hAnsi="Times New Roman" w:eastAsia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Учебное</w:t>
      </w:r>
      <w:r>
        <w:rPr>
          <w:rFonts w:ascii="Times New Roman" w:hAnsi="Times New Roman" w:eastAsia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пособие</w:t>
      </w:r>
      <w:r>
        <w:rPr>
          <w:rFonts w:ascii="Times New Roman" w:hAnsi="Times New Roman" w:eastAsia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НПО</w:t>
      </w:r>
      <w:r>
        <w:rPr>
          <w:rFonts w:ascii="Times New Roman" w:hAnsi="Times New Roman" w:eastAsia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М. Академия 2014г.</w:t>
      </w:r>
    </w:p>
    <w:p w14:paraId="45813602">
      <w:pPr>
        <w:widowControl w:val="0"/>
        <w:numPr>
          <w:ilvl w:val="0"/>
          <w:numId w:val="11"/>
        </w:numPr>
        <w:tabs>
          <w:tab w:val="left" w:pos="461"/>
        </w:tabs>
        <w:autoSpaceDE w:val="0"/>
        <w:autoSpaceDN w:val="0"/>
        <w:spacing w:before="1" w:after="0" w:line="240" w:lineRule="auto"/>
        <w:ind w:left="461" w:right="113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Мартинчик</w:t>
      </w:r>
      <w:r>
        <w:rPr>
          <w:rFonts w:ascii="Times New Roman" w:hAnsi="Times New Roman" w:eastAsia="Times New Roman" w:cs="Times New Roman"/>
          <w:spacing w:val="8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А.Н.,</w:t>
      </w:r>
      <w:r>
        <w:rPr>
          <w:rFonts w:ascii="Times New Roman" w:hAnsi="Times New Roman" w:eastAsia="Times New Roman" w:cs="Times New Roman"/>
          <w:spacing w:val="8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А.А.Королев</w:t>
      </w:r>
      <w:r>
        <w:rPr>
          <w:rFonts w:ascii="Times New Roman" w:hAnsi="Times New Roman" w:eastAsia="Times New Roman" w:cs="Times New Roman"/>
          <w:spacing w:val="8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Микробиология,</w:t>
      </w:r>
      <w:r>
        <w:rPr>
          <w:rFonts w:ascii="Times New Roman" w:hAnsi="Times New Roman" w:eastAsia="Times New Roman" w:cs="Times New Roman"/>
          <w:spacing w:val="8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физиология</w:t>
      </w:r>
      <w:r>
        <w:rPr>
          <w:rFonts w:ascii="Times New Roman" w:hAnsi="Times New Roman" w:eastAsia="Times New Roman" w:cs="Times New Roman"/>
          <w:spacing w:val="8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питания,</w:t>
      </w:r>
      <w:r>
        <w:rPr>
          <w:rFonts w:ascii="Times New Roman" w:hAnsi="Times New Roman" w:eastAsia="Times New Roman" w:cs="Times New Roman"/>
          <w:spacing w:val="8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санитария</w:t>
      </w:r>
      <w:r>
        <w:rPr>
          <w:rFonts w:ascii="Times New Roman" w:hAnsi="Times New Roman" w:eastAsia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Учебник СПО М.Академия 2014 г.</w:t>
      </w:r>
    </w:p>
    <w:p w14:paraId="17AE9710">
      <w:pPr>
        <w:widowControl w:val="0"/>
        <w:numPr>
          <w:ilvl w:val="0"/>
          <w:numId w:val="11"/>
        </w:numPr>
        <w:tabs>
          <w:tab w:val="left" w:pos="461"/>
        </w:tabs>
        <w:autoSpaceDE w:val="0"/>
        <w:autoSpaceDN w:val="0"/>
        <w:spacing w:after="0" w:line="240" w:lineRule="auto"/>
        <w:ind w:left="461" w:right="117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Лотошкина Г.Г., Анохина Ж.С. Техническое оснащение и организация рабочего места Учебник СПО.Москва. Издательский центр «Академия» 2017г.</w:t>
      </w:r>
    </w:p>
    <w:p w14:paraId="0D49579C">
      <w:pPr>
        <w:widowControl w:val="0"/>
        <w:numPr>
          <w:ilvl w:val="0"/>
          <w:numId w:val="0"/>
        </w:numPr>
        <w:tabs>
          <w:tab w:val="left" w:pos="461"/>
        </w:tabs>
        <w:autoSpaceDE w:val="0"/>
        <w:autoSpaceDN w:val="0"/>
        <w:spacing w:after="0" w:line="240" w:lineRule="auto"/>
        <w:ind w:left="101" w:leftChars="0" w:right="117" w:rightChars="0"/>
        <w:rPr>
          <w:rFonts w:ascii="Times New Roman" w:hAnsi="Times New Roman" w:eastAsia="Times New Roman" w:cs="Times New Roman"/>
          <w:sz w:val="24"/>
        </w:rPr>
      </w:pPr>
    </w:p>
    <w:p w14:paraId="15DC8A6A">
      <w:pPr>
        <w:widowControl w:val="0"/>
        <w:autoSpaceDE w:val="0"/>
        <w:autoSpaceDN w:val="0"/>
        <w:spacing w:before="4" w:after="0" w:line="274" w:lineRule="exact"/>
        <w:ind w:left="102"/>
        <w:outlineLvl w:val="3"/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</w:rPr>
      </w:pPr>
      <w:bookmarkStart w:id="0" w:name="_GoBack"/>
      <w:r>
        <w:rPr>
          <w:rFonts w:ascii="Times New Roman" w:hAnsi="Times New Roman" w:eastAsia="Times New Roman" w:cs="Times New Roman"/>
          <w:b/>
          <w:bCs/>
          <w:i/>
          <w:iCs/>
          <w:spacing w:val="-2"/>
          <w:sz w:val="24"/>
          <w:szCs w:val="24"/>
        </w:rPr>
        <w:t>Электронные</w:t>
      </w:r>
    </w:p>
    <w:p w14:paraId="3E22F85E">
      <w:pPr>
        <w:widowControl w:val="0"/>
        <w:numPr>
          <w:ilvl w:val="0"/>
          <w:numId w:val="0"/>
        </w:numPr>
        <w:tabs>
          <w:tab w:val="left" w:pos="461"/>
        </w:tabs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color w:val="0000FF"/>
          <w:sz w:val="24"/>
        </w:rPr>
      </w:pPr>
    </w:p>
    <w:p w14:paraId="1570963F">
      <w:pPr>
        <w:widowControl w:val="0"/>
        <w:numPr>
          <w:ilvl w:val="0"/>
          <w:numId w:val="12"/>
        </w:numPr>
        <w:tabs>
          <w:tab w:val="left" w:pos="461"/>
        </w:tabs>
        <w:autoSpaceDE w:val="0"/>
        <w:autoSpaceDN w:val="0"/>
        <w:spacing w:after="0" w:line="240" w:lineRule="auto"/>
        <w:ind w:left="461" w:hanging="359"/>
        <w:rPr>
          <w:rFonts w:ascii="Times New Roman" w:hAnsi="Times New Roman" w:eastAsia="Times New Roman" w:cs="Times New Roman"/>
          <w:color w:val="0000FF"/>
          <w:sz w:val="24"/>
        </w:rPr>
      </w:pPr>
      <w:r>
        <w:rPr>
          <w:color w:val="0000FF"/>
        </w:rPr>
        <w:fldChar w:fldCharType="begin"/>
      </w:r>
      <w:r>
        <w:rPr>
          <w:color w:val="0000FF"/>
        </w:rPr>
        <w:instrText xml:space="preserve"> HYPERLINK "http://www.eda-server.ru/gastronom/" \h </w:instrText>
      </w:r>
      <w:r>
        <w:rPr>
          <w:color w:val="0000FF"/>
        </w:rPr>
        <w:fldChar w:fldCharType="separate"/>
      </w:r>
      <w:r>
        <w:rPr>
          <w:rFonts w:ascii="Times New Roman" w:hAnsi="Times New Roman" w:eastAsia="Times New Roman" w:cs="Times New Roman"/>
          <w:color w:val="0000FF"/>
          <w:spacing w:val="-2"/>
          <w:sz w:val="24"/>
          <w:u w:val="single" w:color="0000FF"/>
        </w:rPr>
        <w:t>http://www.eda-server.ru/gastronom/</w:t>
      </w:r>
      <w:r>
        <w:rPr>
          <w:rFonts w:ascii="Times New Roman" w:hAnsi="Times New Roman" w:eastAsia="Times New Roman" w:cs="Times New Roman"/>
          <w:color w:val="0000FF"/>
          <w:spacing w:val="-2"/>
          <w:sz w:val="24"/>
          <w:u w:val="single" w:color="0000FF"/>
        </w:rPr>
        <w:fldChar w:fldCharType="end"/>
      </w:r>
      <w:r>
        <w:rPr>
          <w:rFonts w:ascii="Times New Roman" w:hAnsi="Times New Roman" w:eastAsia="Times New Roman" w:cs="Times New Roman"/>
          <w:color w:val="0000FF"/>
          <w:spacing w:val="-2"/>
          <w:sz w:val="24"/>
        </w:rPr>
        <w:t>;</w:t>
      </w:r>
    </w:p>
    <w:p w14:paraId="5A88F39A">
      <w:pPr>
        <w:widowControl w:val="0"/>
        <w:numPr>
          <w:numId w:val="0"/>
        </w:numPr>
        <w:tabs>
          <w:tab w:val="left" w:pos="461"/>
        </w:tabs>
        <w:autoSpaceDE w:val="0"/>
        <w:autoSpaceDN w:val="0"/>
        <w:spacing w:after="0" w:line="240" w:lineRule="auto"/>
        <w:ind w:left="102" w:leftChars="0"/>
        <w:rPr>
          <w:rFonts w:ascii="Times New Roman" w:hAnsi="Times New Roman" w:eastAsia="Times New Roman" w:cs="Times New Roman"/>
          <w:color w:val="0000FF"/>
          <w:sz w:val="24"/>
        </w:rPr>
      </w:pPr>
    </w:p>
    <w:p w14:paraId="2C6D2A87">
      <w:pPr>
        <w:numPr>
          <w:ilvl w:val="0"/>
          <w:numId w:val="12"/>
        </w:numPr>
        <w:ind w:left="461" w:leftChars="0" w:hanging="359" w:firstLineChars="0"/>
        <w:rPr>
          <w:rFonts w:ascii="Times New Roman" w:hAnsi="Times New Roman" w:eastAsia="Times New Roman" w:cs="Times New Roman"/>
          <w:color w:val="0000FF"/>
          <w:spacing w:val="-2"/>
          <w:sz w:val="24"/>
          <w:u w:val="single" w:color="0000FF"/>
        </w:rPr>
      </w:pPr>
      <w:r>
        <w:rPr>
          <w:color w:val="0000FF"/>
        </w:rPr>
        <w:fldChar w:fldCharType="begin"/>
      </w:r>
      <w:r>
        <w:rPr>
          <w:color w:val="0000FF"/>
        </w:rPr>
        <w:instrText xml:space="preserve"> HYPERLINK "http://www.eda-server.ru/culinary-school/" \h </w:instrText>
      </w:r>
      <w:r>
        <w:rPr>
          <w:color w:val="0000FF"/>
        </w:rPr>
        <w:fldChar w:fldCharType="separate"/>
      </w:r>
      <w:r>
        <w:rPr>
          <w:rFonts w:ascii="Times New Roman" w:hAnsi="Times New Roman" w:eastAsia="Times New Roman" w:cs="Times New Roman"/>
          <w:color w:val="0000FF"/>
          <w:spacing w:val="-2"/>
          <w:sz w:val="24"/>
          <w:u w:val="single" w:color="0000FF"/>
        </w:rPr>
        <w:t>http://www.eda-server.ru/culinary-school/</w:t>
      </w:r>
      <w:r>
        <w:rPr>
          <w:rFonts w:ascii="Times New Roman" w:hAnsi="Times New Roman" w:eastAsia="Times New Roman" w:cs="Times New Roman"/>
          <w:color w:val="0000FF"/>
          <w:spacing w:val="-2"/>
          <w:sz w:val="24"/>
          <w:u w:val="single" w:color="0000FF"/>
        </w:rPr>
        <w:fldChar w:fldCharType="end"/>
      </w:r>
    </w:p>
    <w:p w14:paraId="66BB89AB">
      <w:pPr>
        <w:numPr>
          <w:ilvl w:val="0"/>
          <w:numId w:val="12"/>
        </w:numPr>
        <w:ind w:left="461" w:leftChars="0" w:hanging="359" w:firstLineChars="0"/>
        <w:rPr>
          <w:rFonts w:ascii="Times New Roman" w:hAnsi="Times New Roman" w:eastAsia="Times New Roman" w:cs="Times New Roman"/>
          <w:color w:val="0000FF"/>
          <w:spacing w:val="-2"/>
          <w:sz w:val="24"/>
          <w:u w:val="single" w:color="0000FF"/>
        </w:rPr>
      </w:pPr>
      <w:r>
        <w:rPr>
          <w:rFonts w:hint="default" w:ascii="Times New Roman" w:hAnsi="Times New Roman" w:eastAsia="Times New Roman"/>
          <w:color w:val="0000FF"/>
          <w:spacing w:val="-2"/>
          <w:sz w:val="24"/>
          <w:u w:val="single" w:color="0000FF"/>
        </w:rPr>
        <w:fldChar w:fldCharType="begin"/>
      </w:r>
      <w:r>
        <w:rPr>
          <w:rFonts w:hint="default" w:ascii="Times New Roman" w:hAnsi="Times New Roman" w:eastAsia="Times New Roman"/>
          <w:color w:val="0000FF"/>
          <w:spacing w:val="-2"/>
          <w:sz w:val="24"/>
          <w:u w:val="single" w:color="0000FF"/>
        </w:rPr>
        <w:instrText xml:space="preserve"> HYPERLINK "https://infourok.ru/lekcii-po-mdk-02-professii-43-01-09-povar-konditer-5180739.html" </w:instrText>
      </w:r>
      <w:r>
        <w:rPr>
          <w:rFonts w:hint="default" w:ascii="Times New Roman" w:hAnsi="Times New Roman" w:eastAsia="Times New Roman"/>
          <w:color w:val="0000FF"/>
          <w:spacing w:val="-2"/>
          <w:sz w:val="24"/>
          <w:u w:val="single" w:color="0000FF"/>
        </w:rPr>
        <w:fldChar w:fldCharType="separate"/>
      </w:r>
      <w:r>
        <w:rPr>
          <w:rStyle w:val="8"/>
          <w:rFonts w:hint="default" w:ascii="Times New Roman" w:hAnsi="Times New Roman" w:eastAsia="Times New Roman"/>
          <w:spacing w:val="-2"/>
          <w:sz w:val="24"/>
        </w:rPr>
        <w:t>https://infourok.ru/lekcii-po-mdk-02-professii-43-01-09-povar-konditer-5180739.html</w:t>
      </w:r>
      <w:r>
        <w:rPr>
          <w:rFonts w:hint="default" w:ascii="Times New Roman" w:hAnsi="Times New Roman" w:eastAsia="Times New Roman"/>
          <w:color w:val="0000FF"/>
          <w:spacing w:val="-2"/>
          <w:sz w:val="24"/>
          <w:u w:val="single" w:color="0000FF"/>
        </w:rPr>
        <w:fldChar w:fldCharType="end"/>
      </w:r>
    </w:p>
    <w:p w14:paraId="5C79162D">
      <w:pPr>
        <w:numPr>
          <w:ilvl w:val="0"/>
          <w:numId w:val="12"/>
        </w:numPr>
        <w:ind w:left="461" w:leftChars="0" w:hanging="359" w:firstLineChars="0"/>
        <w:rPr>
          <w:rFonts w:ascii="Times New Roman" w:hAnsi="Times New Roman" w:eastAsia="Times New Roman" w:cs="Times New Roman"/>
          <w:color w:val="0000FF"/>
          <w:spacing w:val="-2"/>
          <w:sz w:val="24"/>
          <w:u w:val="single" w:color="0000FF"/>
        </w:rPr>
      </w:pPr>
      <w:r>
        <w:rPr>
          <w:rFonts w:hint="default" w:ascii="Times New Roman" w:hAnsi="Times New Roman" w:eastAsia="Times New Roman"/>
          <w:color w:val="0000FF"/>
          <w:spacing w:val="-2"/>
          <w:sz w:val="24"/>
          <w:u w:val="single" w:color="0000FF"/>
        </w:rPr>
        <w:fldChar w:fldCharType="begin"/>
      </w:r>
      <w:r>
        <w:rPr>
          <w:rFonts w:hint="default" w:ascii="Times New Roman" w:hAnsi="Times New Roman" w:eastAsia="Times New Roman"/>
          <w:color w:val="0000FF"/>
          <w:spacing w:val="-2"/>
          <w:sz w:val="24"/>
          <w:u w:val="single" w:color="0000FF"/>
        </w:rPr>
        <w:instrText xml:space="preserve"> HYPERLINK "https://multiurok.ru/files/elektronnoe-posobie-po-uchebnoi-praktike-professio.html" </w:instrText>
      </w:r>
      <w:r>
        <w:rPr>
          <w:rFonts w:hint="default" w:ascii="Times New Roman" w:hAnsi="Times New Roman" w:eastAsia="Times New Roman"/>
          <w:color w:val="0000FF"/>
          <w:spacing w:val="-2"/>
          <w:sz w:val="24"/>
          <w:u w:val="single" w:color="0000FF"/>
        </w:rPr>
        <w:fldChar w:fldCharType="separate"/>
      </w:r>
      <w:r>
        <w:rPr>
          <w:rStyle w:val="8"/>
          <w:rFonts w:hint="default" w:ascii="Times New Roman" w:hAnsi="Times New Roman" w:eastAsia="Times New Roman"/>
          <w:spacing w:val="-2"/>
          <w:sz w:val="24"/>
        </w:rPr>
        <w:t>https://multiurok.ru/files/elektronnoe-posobie-po-uchebnoi-praktike-professio.html</w:t>
      </w:r>
      <w:r>
        <w:rPr>
          <w:rFonts w:hint="default" w:ascii="Times New Roman" w:hAnsi="Times New Roman" w:eastAsia="Times New Roman"/>
          <w:color w:val="0000FF"/>
          <w:spacing w:val="-2"/>
          <w:sz w:val="24"/>
          <w:u w:val="single" w:color="0000FF"/>
        </w:rPr>
        <w:fldChar w:fldCharType="end"/>
      </w:r>
    </w:p>
    <w:p w14:paraId="24B6B3B5">
      <w:pPr>
        <w:numPr>
          <w:ilvl w:val="0"/>
          <w:numId w:val="12"/>
        </w:numPr>
        <w:ind w:left="461" w:leftChars="0" w:hanging="359" w:firstLineChars="0"/>
        <w:rPr>
          <w:rFonts w:ascii="Times New Roman" w:hAnsi="Times New Roman" w:eastAsia="Times New Roman" w:cs="Times New Roman"/>
          <w:color w:val="0000FF"/>
          <w:spacing w:val="-2"/>
          <w:sz w:val="24"/>
          <w:u w:val="single" w:color="0000FF"/>
        </w:rPr>
      </w:pPr>
      <w:r>
        <w:rPr>
          <w:rFonts w:hint="default" w:ascii="Times New Roman" w:hAnsi="Times New Roman" w:eastAsia="Times New Roman"/>
          <w:color w:val="0000FF"/>
          <w:spacing w:val="-2"/>
          <w:sz w:val="24"/>
          <w:u w:val="single" w:color="0000FF"/>
        </w:rPr>
        <w:fldChar w:fldCharType="begin"/>
      </w:r>
      <w:r>
        <w:rPr>
          <w:rFonts w:hint="default" w:ascii="Times New Roman" w:hAnsi="Times New Roman" w:eastAsia="Times New Roman"/>
          <w:color w:val="0000FF"/>
          <w:spacing w:val="-2"/>
          <w:sz w:val="24"/>
          <w:u w:val="single" w:color="0000FF"/>
        </w:rPr>
        <w:instrText xml:space="preserve"> HYPERLINK "https://урок.рф/library/metodicheskie_rekomendatcii_k_lpz_po_pm02_082813.html" </w:instrText>
      </w:r>
      <w:r>
        <w:rPr>
          <w:rFonts w:hint="default" w:ascii="Times New Roman" w:hAnsi="Times New Roman" w:eastAsia="Times New Roman"/>
          <w:color w:val="0000FF"/>
          <w:spacing w:val="-2"/>
          <w:sz w:val="24"/>
          <w:u w:val="single" w:color="0000FF"/>
        </w:rPr>
        <w:fldChar w:fldCharType="separate"/>
      </w:r>
      <w:r>
        <w:rPr>
          <w:rStyle w:val="8"/>
          <w:rFonts w:hint="default" w:ascii="Times New Roman" w:hAnsi="Times New Roman" w:eastAsia="Times New Roman"/>
          <w:spacing w:val="-2"/>
          <w:sz w:val="24"/>
        </w:rPr>
        <w:t>https://урок.рф/library/metodicheskie_rekomendatcii_k_lpz_po_pm02_082813.html</w:t>
      </w:r>
      <w:r>
        <w:rPr>
          <w:rFonts w:hint="default" w:ascii="Times New Roman" w:hAnsi="Times New Roman" w:eastAsia="Times New Roman"/>
          <w:color w:val="0000FF"/>
          <w:spacing w:val="-2"/>
          <w:sz w:val="24"/>
          <w:u w:val="single" w:color="0000FF"/>
        </w:rPr>
        <w:fldChar w:fldCharType="end"/>
      </w:r>
    </w:p>
    <w:p w14:paraId="306402BC">
      <w:pPr>
        <w:numPr>
          <w:ilvl w:val="0"/>
          <w:numId w:val="12"/>
        </w:numPr>
        <w:ind w:left="461" w:leftChars="0" w:hanging="359" w:firstLineChars="0"/>
        <w:rPr>
          <w:rFonts w:ascii="Times New Roman" w:hAnsi="Times New Roman" w:eastAsia="Times New Roman" w:cs="Times New Roman"/>
          <w:color w:val="0000FF"/>
          <w:spacing w:val="-2"/>
          <w:sz w:val="24"/>
          <w:u w:val="single" w:color="0000FF"/>
        </w:rPr>
      </w:pPr>
      <w:r>
        <w:rPr>
          <w:rFonts w:hint="default" w:ascii="Times New Roman" w:hAnsi="Times New Roman" w:eastAsia="Times New Roman"/>
          <w:color w:val="0000FF"/>
          <w:spacing w:val="-2"/>
          <w:sz w:val="24"/>
          <w:u w:val="single" w:color="0000FF"/>
        </w:rPr>
        <w:t>https://edupres.ru/spo/professionalnye-moduli/file/45289-lektsionnyj-material-k-mdk-02-01-po-professii-43-01-09-povar-konditer</w:t>
      </w:r>
    </w:p>
    <w:bookmarkEnd w:id="0"/>
    <w:p w14:paraId="3814AE19">
      <w:pPr>
        <w:rPr>
          <w:rFonts w:ascii="Times New Roman" w:hAnsi="Times New Roman" w:eastAsia="Times New Roman" w:cs="Times New Roman"/>
          <w:color w:val="0000FF"/>
          <w:spacing w:val="-2"/>
          <w:sz w:val="24"/>
          <w:u w:val="single" w:color="0000FF"/>
        </w:rPr>
      </w:pPr>
    </w:p>
    <w:p w14:paraId="044F7F24">
      <w:pPr>
        <w:rPr>
          <w:rFonts w:ascii="Times New Roman" w:hAnsi="Times New Roman" w:eastAsia="Times New Roman" w:cs="Times New Roman"/>
          <w:color w:val="0000FF"/>
          <w:spacing w:val="-2"/>
          <w:sz w:val="24"/>
          <w:u w:val="single" w:color="0000FF"/>
        </w:rPr>
      </w:pPr>
    </w:p>
    <w:p w14:paraId="0E7E369A">
      <w:pPr>
        <w:rPr>
          <w:rFonts w:ascii="Times New Roman" w:hAnsi="Times New Roman" w:eastAsia="Times New Roman" w:cs="Times New Roman"/>
          <w:color w:val="0000FF"/>
          <w:spacing w:val="-2"/>
          <w:sz w:val="24"/>
          <w:u w:val="single" w:color="0000FF"/>
        </w:rPr>
      </w:pPr>
    </w:p>
    <w:p w14:paraId="3BF606D6">
      <w:pPr>
        <w:rPr>
          <w:rFonts w:ascii="Times New Roman" w:hAnsi="Times New Roman" w:eastAsia="Times New Roman" w:cs="Times New Roman"/>
          <w:color w:val="0000FF"/>
          <w:spacing w:val="-2"/>
          <w:sz w:val="24"/>
          <w:u w:val="single" w:color="0000FF"/>
        </w:rPr>
      </w:pPr>
    </w:p>
    <w:p w14:paraId="163C4258">
      <w:pPr>
        <w:rPr>
          <w:rFonts w:ascii="Times New Roman" w:hAnsi="Times New Roman" w:eastAsia="Times New Roman" w:cs="Times New Roman"/>
          <w:color w:val="0000FF"/>
          <w:spacing w:val="-2"/>
          <w:sz w:val="24"/>
          <w:u w:val="single" w:color="0000FF"/>
        </w:rPr>
      </w:pPr>
    </w:p>
    <w:p w14:paraId="453D8FA7">
      <w:pPr>
        <w:rPr>
          <w:rFonts w:ascii="Times New Roman" w:hAnsi="Times New Roman" w:eastAsia="Times New Roman" w:cs="Times New Roman"/>
          <w:color w:val="0000FF"/>
          <w:spacing w:val="-2"/>
          <w:sz w:val="24"/>
          <w:u w:val="single" w:color="0000FF"/>
        </w:rPr>
      </w:pPr>
    </w:p>
    <w:p w14:paraId="549BB3F3">
      <w:pPr>
        <w:rPr>
          <w:rFonts w:ascii="Times New Roman" w:hAnsi="Times New Roman" w:eastAsia="Times New Roman" w:cs="Times New Roman"/>
          <w:color w:val="0000FF"/>
          <w:spacing w:val="-2"/>
          <w:sz w:val="24"/>
          <w:u w:val="single" w:color="0000FF"/>
        </w:rPr>
      </w:pPr>
    </w:p>
    <w:p w14:paraId="08CC25A2">
      <w:pPr>
        <w:rPr>
          <w:rFonts w:ascii="Times New Roman" w:hAnsi="Times New Roman" w:eastAsia="Times New Roman" w:cs="Times New Roman"/>
          <w:color w:val="0000FF"/>
          <w:spacing w:val="-2"/>
          <w:sz w:val="24"/>
          <w:u w:val="single" w:color="0000FF"/>
        </w:rPr>
      </w:pPr>
    </w:p>
    <w:p w14:paraId="2599BB94">
      <w:pPr>
        <w:rPr>
          <w:rFonts w:ascii="Times New Roman" w:hAnsi="Times New Roman" w:eastAsia="Times New Roman" w:cs="Times New Roman"/>
          <w:color w:val="0000FF"/>
          <w:spacing w:val="-2"/>
          <w:sz w:val="24"/>
          <w:u w:val="single" w:color="0000FF"/>
        </w:rPr>
      </w:pPr>
    </w:p>
    <w:p w14:paraId="37061FBD">
      <w:pPr>
        <w:rPr>
          <w:rFonts w:ascii="Times New Roman" w:hAnsi="Times New Roman" w:eastAsia="Times New Roman" w:cs="Times New Roman"/>
          <w:color w:val="0000FF"/>
          <w:spacing w:val="-2"/>
          <w:sz w:val="24"/>
          <w:u w:val="single" w:color="0000FF"/>
        </w:rPr>
      </w:pPr>
    </w:p>
    <w:p w14:paraId="2E9753A0">
      <w:pPr>
        <w:rPr>
          <w:rFonts w:ascii="Times New Roman" w:hAnsi="Times New Roman" w:eastAsia="Times New Roman" w:cs="Times New Roman"/>
          <w:color w:val="0000FF"/>
          <w:spacing w:val="-2"/>
          <w:sz w:val="24"/>
          <w:u w:val="single" w:color="0000FF"/>
        </w:rPr>
      </w:pPr>
    </w:p>
    <w:p w14:paraId="0CC3AD9C">
      <w:pPr>
        <w:rPr>
          <w:rFonts w:ascii="Times New Roman" w:hAnsi="Times New Roman" w:eastAsia="Times New Roman" w:cs="Times New Roman"/>
          <w:color w:val="0000FF"/>
          <w:spacing w:val="-2"/>
          <w:sz w:val="24"/>
          <w:u w:val="single" w:color="0000FF"/>
        </w:rPr>
      </w:pPr>
    </w:p>
    <w:p w14:paraId="5F3ECCCF">
      <w:pPr>
        <w:rPr>
          <w:rFonts w:ascii="Times New Roman" w:hAnsi="Times New Roman" w:eastAsia="Times New Roman" w:cs="Times New Roman"/>
          <w:color w:val="0000FF"/>
          <w:spacing w:val="-2"/>
          <w:sz w:val="24"/>
          <w:u w:val="single" w:color="0000FF"/>
        </w:rPr>
      </w:pPr>
    </w:p>
    <w:p w14:paraId="0D0AD9DB">
      <w:pPr>
        <w:rPr>
          <w:rFonts w:ascii="Times New Roman" w:hAnsi="Times New Roman" w:eastAsia="Times New Roman" w:cs="Times New Roman"/>
          <w:color w:val="0000FF"/>
          <w:spacing w:val="-2"/>
          <w:sz w:val="24"/>
          <w:u w:val="single" w:color="0000FF"/>
        </w:rPr>
      </w:pPr>
    </w:p>
    <w:p w14:paraId="6637446F">
      <w:pPr>
        <w:rPr>
          <w:rFonts w:ascii="Times New Roman" w:hAnsi="Times New Roman" w:eastAsia="Times New Roman" w:cs="Times New Roman"/>
          <w:color w:val="0000FF"/>
          <w:spacing w:val="-2"/>
          <w:sz w:val="24"/>
          <w:u w:val="single" w:color="0000FF"/>
        </w:rPr>
      </w:pPr>
    </w:p>
    <w:p w14:paraId="23CFE438">
      <w:pPr>
        <w:rPr>
          <w:rFonts w:ascii="Times New Roman" w:hAnsi="Times New Roman" w:eastAsia="Times New Roman" w:cs="Times New Roman"/>
          <w:color w:val="0000FF"/>
          <w:spacing w:val="-2"/>
          <w:sz w:val="24"/>
          <w:u w:val="single" w:color="0000FF"/>
        </w:rPr>
      </w:pPr>
    </w:p>
    <w:p w14:paraId="7033BD49">
      <w:pPr>
        <w:rPr>
          <w:sz w:val="24"/>
        </w:rPr>
        <w:sectPr>
          <w:pgSz w:w="11906" w:h="16838"/>
          <w:pgMar w:top="1134" w:right="851" w:bottom="1134" w:left="709" w:header="709" w:footer="709" w:gutter="0"/>
          <w:cols w:space="708" w:num="1"/>
          <w:docGrid w:linePitch="360" w:charSpace="0"/>
        </w:sectPr>
      </w:pPr>
    </w:p>
    <w:p w14:paraId="3C87DEA7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Контроль и оценка результатов освоения профессионального модуля</w:t>
      </w:r>
    </w:p>
    <w:tbl>
      <w:tblPr>
        <w:tblStyle w:val="7"/>
        <w:tblW w:w="14864" w:type="dxa"/>
        <w:tblInd w:w="-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64"/>
        <w:gridCol w:w="4116"/>
        <w:gridCol w:w="5557"/>
        <w:gridCol w:w="3827"/>
      </w:tblGrid>
      <w:tr w14:paraId="5D7C232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0F3FF2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Коды проверяемых</w:t>
            </w:r>
          </w:p>
          <w:p w14:paraId="4836E0B1">
            <w:pPr>
              <w:spacing w:after="0" w:line="0" w:lineRule="atLeast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ПК и ОК</w:t>
            </w:r>
          </w:p>
        </w:tc>
        <w:tc>
          <w:tcPr>
            <w:tcW w:w="4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6AE13B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Проверяемые</w:t>
            </w:r>
          </w:p>
          <w:p w14:paraId="2B9754BB">
            <w:pPr>
              <w:spacing w:after="0" w:line="0" w:lineRule="atLeast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ПК и ОК</w:t>
            </w:r>
          </w:p>
        </w:tc>
        <w:tc>
          <w:tcPr>
            <w:tcW w:w="55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9FA90C4">
            <w:pPr>
              <w:spacing w:after="0" w:line="0" w:lineRule="atLeast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Показатели оценки результата</w:t>
            </w:r>
          </w:p>
        </w:tc>
        <w:tc>
          <w:tcPr>
            <w:tcW w:w="38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FD705CE">
            <w:pPr>
              <w:spacing w:after="0" w:line="0" w:lineRule="atLeast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Формы и методы контроля и оценки</w:t>
            </w:r>
          </w:p>
        </w:tc>
      </w:tr>
      <w:tr w14:paraId="1BF6478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0" w:hRule="atLeast"/>
        </w:trPr>
        <w:tc>
          <w:tcPr>
            <w:tcW w:w="136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5F44A9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ПК 2.1.</w:t>
            </w:r>
          </w:p>
        </w:tc>
        <w:tc>
          <w:tcPr>
            <w:tcW w:w="41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4F1911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регламентами.</w:t>
            </w:r>
          </w:p>
        </w:tc>
        <w:tc>
          <w:tcPr>
            <w:tcW w:w="55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4E8C2F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Соблюдение санитарных правил и норм и правил ТБ при подготовке, уборке рабочее места повара при выполнении по приготовлению горячих блюд, кулинарных изделий, закусок разнообразного ассортимента.</w:t>
            </w:r>
          </w:p>
        </w:tc>
        <w:tc>
          <w:tcPr>
            <w:tcW w:w="382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D8EFD1F">
            <w:pPr>
              <w:widowControl w:val="0"/>
              <w:numPr>
                <w:ilvl w:val="0"/>
                <w:numId w:val="13"/>
              </w:numPr>
              <w:tabs>
                <w:tab w:val="left" w:pos="175"/>
                <w:tab w:val="left" w:pos="291"/>
              </w:tabs>
              <w:autoSpaceDE w:val="0"/>
              <w:autoSpaceDN w:val="0"/>
              <w:spacing w:after="0" w:line="240" w:lineRule="auto"/>
              <w:ind w:left="175" w:right="620" w:hanging="2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  <w:t>Текущий контроль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 Наблюдение за деятельностью во время практической работы, учебной и производственной практики,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заданий по 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самостоятельной работе</w:t>
            </w:r>
          </w:p>
          <w:p w14:paraId="6E9717BB">
            <w:pPr>
              <w:widowControl w:val="0"/>
              <w:autoSpaceDE w:val="0"/>
              <w:autoSpaceDN w:val="0"/>
              <w:spacing w:after="0" w:line="235" w:lineRule="auto"/>
              <w:ind w:left="175" w:hanging="2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0"/>
                <w:szCs w:val="20"/>
              </w:rPr>
              <w:t>Промежуточная аттестация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:</w:t>
            </w:r>
          </w:p>
          <w:p w14:paraId="156AB4E6">
            <w:pPr>
              <w:widowControl w:val="0"/>
              <w:autoSpaceDE w:val="0"/>
              <w:autoSpaceDN w:val="0"/>
              <w:spacing w:before="2" w:after="0" w:line="240" w:lineRule="auto"/>
              <w:ind w:left="15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экспертное</w:t>
            </w:r>
          </w:p>
          <w:p w14:paraId="0F66CA69">
            <w:pPr>
              <w:widowControl w:val="0"/>
              <w:autoSpaceDE w:val="0"/>
              <w:autoSpaceDN w:val="0"/>
              <w:spacing w:after="0" w:line="240" w:lineRule="auto"/>
              <w:ind w:left="17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наблюдение</w:t>
            </w:r>
            <w:r>
              <w:rPr>
                <w:rFonts w:ascii="Times New Roman" w:hAnsi="Times New Roman" w:eastAsia="Times New Roman" w:cs="Times New Roman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оценка 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выполнения:</w:t>
            </w:r>
          </w:p>
          <w:p w14:paraId="41940C06">
            <w:pPr>
              <w:widowControl w:val="0"/>
              <w:numPr>
                <w:ilvl w:val="0"/>
                <w:numId w:val="13"/>
              </w:numPr>
              <w:tabs>
                <w:tab w:val="left" w:pos="175"/>
                <w:tab w:val="left" w:pos="291"/>
              </w:tabs>
              <w:autoSpaceDE w:val="0"/>
              <w:autoSpaceDN w:val="0"/>
              <w:spacing w:after="0" w:line="240" w:lineRule="auto"/>
              <w:ind w:left="175" w:right="842" w:hanging="2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 xml:space="preserve">практических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заданий на экзамене</w:t>
            </w:r>
            <w:r>
              <w:rPr>
                <w:rFonts w:ascii="Times New Roman" w:hAnsi="Times New Roman" w:eastAsia="Times New Roman" w:cs="Times New Roman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 w:eastAsia="Times New Roman" w:cs="Times New Roman"/>
                <w:spacing w:val="-4"/>
                <w:sz w:val="20"/>
                <w:szCs w:val="20"/>
              </w:rPr>
              <w:t>МДК;</w:t>
            </w:r>
          </w:p>
          <w:p w14:paraId="3A44CF9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 xml:space="preserve"> заданий</w:t>
            </w:r>
          </w:p>
        </w:tc>
      </w:tr>
      <w:tr w14:paraId="73FC44F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0" w:hRule="atLeast"/>
        </w:trPr>
        <w:tc>
          <w:tcPr>
            <w:tcW w:w="136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960B1A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  <w:tc>
          <w:tcPr>
            <w:tcW w:w="41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5B3478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  <w:tc>
          <w:tcPr>
            <w:tcW w:w="55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6A6687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Правильность подбора, подготовки к работе, проверке технологического оборудования, производственного инвентаря, инструментов, весоизмерительных приборов.</w:t>
            </w:r>
          </w:p>
        </w:tc>
        <w:tc>
          <w:tcPr>
            <w:tcW w:w="38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D68645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</w:tr>
      <w:tr w14:paraId="668833E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0" w:hRule="atLeast"/>
        </w:trPr>
        <w:tc>
          <w:tcPr>
            <w:tcW w:w="136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4A3436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  <w:tc>
          <w:tcPr>
            <w:tcW w:w="41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80D0D0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  <w:tc>
          <w:tcPr>
            <w:tcW w:w="55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540C5A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Соблюдение санитарных правил и норм и правил ТБ при приготовлении горячих блюд, кулинарных изделий, закусок разнообразного ассортимента.</w:t>
            </w:r>
          </w:p>
        </w:tc>
        <w:tc>
          <w:tcPr>
            <w:tcW w:w="38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98230C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</w:tr>
      <w:tr w14:paraId="4C195B6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</w:trPr>
        <w:tc>
          <w:tcPr>
            <w:tcW w:w="136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B3211E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ПК 2.2.</w:t>
            </w:r>
          </w:p>
        </w:tc>
        <w:tc>
          <w:tcPr>
            <w:tcW w:w="41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EFAA0F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Осуществлять приготовление, непродолжительное хранение бульонов, отваров разнообразного ассортимента.</w:t>
            </w:r>
          </w:p>
        </w:tc>
        <w:tc>
          <w:tcPr>
            <w:tcW w:w="55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751D6A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Оценивать        наличие, подбирать в соответствии с  технологическими  требованиями,  оценивать качество  и безопасность  основных        продуктов  дополнительных  ингредиентов.        </w:t>
            </w:r>
          </w:p>
        </w:tc>
        <w:tc>
          <w:tcPr>
            <w:tcW w:w="382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61323D7">
            <w:pPr>
              <w:widowControl w:val="0"/>
              <w:numPr>
                <w:ilvl w:val="0"/>
                <w:numId w:val="13"/>
              </w:numPr>
              <w:tabs>
                <w:tab w:val="left" w:pos="175"/>
                <w:tab w:val="left" w:pos="291"/>
              </w:tabs>
              <w:autoSpaceDE w:val="0"/>
              <w:autoSpaceDN w:val="0"/>
              <w:spacing w:after="0" w:line="240" w:lineRule="auto"/>
              <w:ind w:left="175" w:right="620" w:hanging="2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  <w:t>Текущий контроль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 Наблюдение за деятельностью во время практической работы, учебной и производственной практики,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заданий по 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самостоятельной работе</w:t>
            </w:r>
          </w:p>
          <w:p w14:paraId="41CB8085">
            <w:pPr>
              <w:widowControl w:val="0"/>
              <w:autoSpaceDE w:val="0"/>
              <w:autoSpaceDN w:val="0"/>
              <w:spacing w:after="0" w:line="235" w:lineRule="auto"/>
              <w:ind w:left="175" w:hanging="2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0"/>
                <w:szCs w:val="20"/>
              </w:rPr>
              <w:t>Промежуточная аттестация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:</w:t>
            </w:r>
          </w:p>
          <w:p w14:paraId="2D36509F">
            <w:pPr>
              <w:widowControl w:val="0"/>
              <w:autoSpaceDE w:val="0"/>
              <w:autoSpaceDN w:val="0"/>
              <w:spacing w:before="2" w:after="0" w:line="240" w:lineRule="auto"/>
              <w:ind w:left="15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экспертное</w:t>
            </w:r>
          </w:p>
          <w:p w14:paraId="397B1014">
            <w:pPr>
              <w:widowControl w:val="0"/>
              <w:autoSpaceDE w:val="0"/>
              <w:autoSpaceDN w:val="0"/>
              <w:spacing w:after="0" w:line="240" w:lineRule="auto"/>
              <w:ind w:left="17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наблюдение</w:t>
            </w:r>
            <w:r>
              <w:rPr>
                <w:rFonts w:ascii="Times New Roman" w:hAnsi="Times New Roman" w:eastAsia="Times New Roman" w:cs="Times New Roman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оценка 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выполнения:</w:t>
            </w:r>
          </w:p>
          <w:p w14:paraId="036592BE">
            <w:pPr>
              <w:widowControl w:val="0"/>
              <w:numPr>
                <w:ilvl w:val="0"/>
                <w:numId w:val="13"/>
              </w:numPr>
              <w:tabs>
                <w:tab w:val="left" w:pos="175"/>
                <w:tab w:val="left" w:pos="291"/>
              </w:tabs>
              <w:autoSpaceDE w:val="0"/>
              <w:autoSpaceDN w:val="0"/>
              <w:spacing w:after="0" w:line="240" w:lineRule="auto"/>
              <w:ind w:left="175" w:right="842" w:hanging="2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 xml:space="preserve">практических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заданий на</w:t>
            </w:r>
          </w:p>
          <w:p w14:paraId="2F867734">
            <w:pPr>
              <w:widowControl w:val="0"/>
              <w:autoSpaceDE w:val="0"/>
              <w:autoSpaceDN w:val="0"/>
              <w:spacing w:after="0" w:line="240" w:lineRule="auto"/>
              <w:ind w:left="175" w:right="43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экзамене</w:t>
            </w:r>
            <w:r>
              <w:rPr>
                <w:rFonts w:ascii="Times New Roman" w:hAnsi="Times New Roman" w:eastAsia="Times New Roman" w:cs="Times New Roman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 w:eastAsia="Times New Roman" w:cs="Times New Roman"/>
                <w:spacing w:val="-4"/>
                <w:sz w:val="20"/>
                <w:szCs w:val="20"/>
              </w:rPr>
              <w:t>МДК;</w:t>
            </w:r>
          </w:p>
          <w:p w14:paraId="58001DD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 xml:space="preserve"> заданий</w:t>
            </w:r>
          </w:p>
        </w:tc>
      </w:tr>
      <w:tr w14:paraId="610B2889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136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FDBD27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  <w:tc>
          <w:tcPr>
            <w:tcW w:w="41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55E0B2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  <w:tc>
          <w:tcPr>
            <w:tcW w:w="55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24576B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Выбирать, подготавливать пряности,</w:t>
            </w:r>
          </w:p>
          <w:p w14:paraId="7AEEF55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приправы, специи.</w:t>
            </w:r>
          </w:p>
        </w:tc>
        <w:tc>
          <w:tcPr>
            <w:tcW w:w="38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F68785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</w:tr>
      <w:tr w14:paraId="3B8505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136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54EE61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  <w:tc>
          <w:tcPr>
            <w:tcW w:w="41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E32F98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  <w:tc>
          <w:tcPr>
            <w:tcW w:w="55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B85E56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Взвешивать,        измерять  продукты,        входящие в бульон  состав бульонов, отваров, холодных и горячих супов</w:t>
            </w:r>
          </w:p>
          <w:p w14:paraId="5F57EF6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в        соответствии  рецептурой.        </w:t>
            </w:r>
          </w:p>
        </w:tc>
        <w:tc>
          <w:tcPr>
            <w:tcW w:w="38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FCDE68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</w:tr>
      <w:tr w14:paraId="6FFBB243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</w:trPr>
        <w:tc>
          <w:tcPr>
            <w:tcW w:w="136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0C6EB9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  <w:tc>
          <w:tcPr>
            <w:tcW w:w="41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8D0DE2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  <w:tc>
          <w:tcPr>
            <w:tcW w:w="55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E3F078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Осуществлять взаимозаменяемость         продуктов в соответствии с нормами закладки, особенностями        заказа, сезонностью.        </w:t>
            </w:r>
          </w:p>
        </w:tc>
        <w:tc>
          <w:tcPr>
            <w:tcW w:w="38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E79545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</w:tr>
      <w:tr w14:paraId="78A4090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</w:trPr>
        <w:tc>
          <w:tcPr>
            <w:tcW w:w="136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C78698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ПК 2.3.</w:t>
            </w:r>
          </w:p>
        </w:tc>
        <w:tc>
          <w:tcPr>
            <w:tcW w:w="41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B9BAA8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Осуществлять приготовление, творческое оформление и подготовку к реализации супов разнообразного ассортимента.</w:t>
            </w:r>
          </w:p>
        </w:tc>
        <w:tc>
          <w:tcPr>
            <w:tcW w:w="55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80C4B9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Проверять качество готовых бульонов, отваров, холодных и горячих супов перед отпуском, упаковкой на вынос.</w:t>
            </w:r>
          </w:p>
        </w:tc>
        <w:tc>
          <w:tcPr>
            <w:tcW w:w="382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D317E9B">
            <w:pPr>
              <w:widowControl w:val="0"/>
              <w:numPr>
                <w:ilvl w:val="0"/>
                <w:numId w:val="13"/>
              </w:numPr>
              <w:tabs>
                <w:tab w:val="left" w:pos="175"/>
                <w:tab w:val="left" w:pos="291"/>
              </w:tabs>
              <w:autoSpaceDE w:val="0"/>
              <w:autoSpaceDN w:val="0"/>
              <w:spacing w:after="0" w:line="240" w:lineRule="auto"/>
              <w:ind w:left="175" w:right="620" w:hanging="2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  <w:t>Текущий контроль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 Наблюдение за деятельностью во время практической работы, учебной и производственной практики,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заданий по 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самостоятельной работе</w:t>
            </w:r>
          </w:p>
          <w:p w14:paraId="3BE55A96">
            <w:pPr>
              <w:widowControl w:val="0"/>
              <w:autoSpaceDE w:val="0"/>
              <w:autoSpaceDN w:val="0"/>
              <w:spacing w:after="0" w:line="235" w:lineRule="auto"/>
              <w:ind w:left="175" w:hanging="2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0"/>
                <w:szCs w:val="20"/>
              </w:rPr>
              <w:t>Промежуточная аттестация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:</w:t>
            </w:r>
          </w:p>
          <w:p w14:paraId="02B5EBD6">
            <w:pPr>
              <w:widowControl w:val="0"/>
              <w:autoSpaceDE w:val="0"/>
              <w:autoSpaceDN w:val="0"/>
              <w:spacing w:before="2" w:after="0" w:line="240" w:lineRule="auto"/>
              <w:ind w:left="15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экспертное</w:t>
            </w:r>
          </w:p>
          <w:p w14:paraId="18E20AE2">
            <w:pPr>
              <w:widowControl w:val="0"/>
              <w:autoSpaceDE w:val="0"/>
              <w:autoSpaceDN w:val="0"/>
              <w:spacing w:after="0" w:line="240" w:lineRule="auto"/>
              <w:ind w:left="17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наблюдение</w:t>
            </w:r>
            <w:r>
              <w:rPr>
                <w:rFonts w:ascii="Times New Roman" w:hAnsi="Times New Roman" w:eastAsia="Times New Roman" w:cs="Times New Roman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оценка 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выполнения:</w:t>
            </w:r>
          </w:p>
          <w:p w14:paraId="151D9614">
            <w:pPr>
              <w:widowControl w:val="0"/>
              <w:numPr>
                <w:ilvl w:val="0"/>
                <w:numId w:val="13"/>
              </w:numPr>
              <w:tabs>
                <w:tab w:val="left" w:pos="175"/>
                <w:tab w:val="left" w:pos="291"/>
              </w:tabs>
              <w:autoSpaceDE w:val="0"/>
              <w:autoSpaceDN w:val="0"/>
              <w:spacing w:after="0" w:line="240" w:lineRule="auto"/>
              <w:ind w:left="175" w:hanging="2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 xml:space="preserve">практических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заданий на экзамене</w:t>
            </w:r>
            <w:r>
              <w:rPr>
                <w:rFonts w:ascii="Times New Roman" w:hAnsi="Times New Roman" w:eastAsia="Times New Roman" w:cs="Times New Roman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 w:eastAsia="Times New Roman" w:cs="Times New Roman"/>
                <w:spacing w:val="-4"/>
                <w:sz w:val="20"/>
                <w:szCs w:val="20"/>
              </w:rPr>
              <w:t xml:space="preserve">МДК,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 xml:space="preserve"> заданий</w:t>
            </w:r>
          </w:p>
        </w:tc>
      </w:tr>
      <w:tr w14:paraId="3038421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0" w:hRule="atLeast"/>
        </w:trPr>
        <w:tc>
          <w:tcPr>
            <w:tcW w:w="136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967978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  <w:tc>
          <w:tcPr>
            <w:tcW w:w="41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FD8C0F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  <w:tc>
          <w:tcPr>
            <w:tcW w:w="55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C38036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Порционировать, сервировать и творчески оформлять бульоны, отвары, супы для подачи с учетом рационального использования ресурсов, соблюдением требований по безопасности готовой продукции.</w:t>
            </w:r>
          </w:p>
        </w:tc>
        <w:tc>
          <w:tcPr>
            <w:tcW w:w="38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EAAB1D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</w:tr>
      <w:tr w14:paraId="5C7DF32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136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76AB7E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  <w:tc>
          <w:tcPr>
            <w:tcW w:w="41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67CF0E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  <w:tc>
          <w:tcPr>
            <w:tcW w:w="55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9DF626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Хранить свежеприготовленные, охлажденные и замороженные бульоны, отвары, супы с учетом требований по безопасности, соблюдением режимов хранения.</w:t>
            </w:r>
          </w:p>
        </w:tc>
        <w:tc>
          <w:tcPr>
            <w:tcW w:w="38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3A32AF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</w:tr>
      <w:tr w14:paraId="7167B79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0" w:hRule="atLeast"/>
        </w:trPr>
        <w:tc>
          <w:tcPr>
            <w:tcW w:w="136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A1528C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ПК 2.4.</w:t>
            </w:r>
          </w:p>
        </w:tc>
        <w:tc>
          <w:tcPr>
            <w:tcW w:w="41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0D6BAE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Осуществлять приготовление, непродолжительное хранение горячих соусов разнообразного ассортимента.</w:t>
            </w:r>
          </w:p>
        </w:tc>
        <w:tc>
          <w:tcPr>
            <w:tcW w:w="55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8DC51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Выбирать, применять, комбинировать методы приготовления горячихсоусов с учетом типа питания, вида и кулинарных свойств используемых продуктов и соусных полуфабрикатов,        требований рецептуры, последовательности        приготовления, особенностей заказа.</w:t>
            </w:r>
          </w:p>
        </w:tc>
        <w:tc>
          <w:tcPr>
            <w:tcW w:w="382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88AF6F1">
            <w:pPr>
              <w:widowControl w:val="0"/>
              <w:numPr>
                <w:ilvl w:val="0"/>
                <w:numId w:val="13"/>
              </w:numPr>
              <w:tabs>
                <w:tab w:val="left" w:pos="175"/>
                <w:tab w:val="left" w:pos="291"/>
              </w:tabs>
              <w:autoSpaceDE w:val="0"/>
              <w:autoSpaceDN w:val="0"/>
              <w:spacing w:after="0" w:line="240" w:lineRule="auto"/>
              <w:ind w:left="175" w:right="620" w:hanging="2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  <w:t>Текущий контроль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 Наблюдение за деятельностью во время практической работы, учебной и производственной практики,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заданий по 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самостоятельной работе</w:t>
            </w:r>
          </w:p>
          <w:p w14:paraId="3150CF6C">
            <w:pPr>
              <w:widowControl w:val="0"/>
              <w:autoSpaceDE w:val="0"/>
              <w:autoSpaceDN w:val="0"/>
              <w:spacing w:after="0" w:line="235" w:lineRule="auto"/>
              <w:ind w:left="175" w:hanging="2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0"/>
                <w:szCs w:val="20"/>
              </w:rPr>
              <w:t>Промежуточная аттестация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:</w:t>
            </w:r>
          </w:p>
          <w:p w14:paraId="0777254D">
            <w:pPr>
              <w:widowControl w:val="0"/>
              <w:autoSpaceDE w:val="0"/>
              <w:autoSpaceDN w:val="0"/>
              <w:spacing w:before="2" w:after="0" w:line="240" w:lineRule="auto"/>
              <w:ind w:left="15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экспертное</w:t>
            </w:r>
          </w:p>
          <w:p w14:paraId="115CA391">
            <w:pPr>
              <w:widowControl w:val="0"/>
              <w:autoSpaceDE w:val="0"/>
              <w:autoSpaceDN w:val="0"/>
              <w:spacing w:after="0" w:line="240" w:lineRule="auto"/>
              <w:ind w:left="17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наблюдение</w:t>
            </w:r>
            <w:r>
              <w:rPr>
                <w:rFonts w:ascii="Times New Roman" w:hAnsi="Times New Roman" w:eastAsia="Times New Roman" w:cs="Times New Roman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оценка 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выполнения:</w:t>
            </w:r>
          </w:p>
          <w:p w14:paraId="4404DDF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 xml:space="preserve">практических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заданий на зачете/экзамене</w:t>
            </w:r>
            <w:r>
              <w:rPr>
                <w:rFonts w:ascii="Times New Roman" w:hAnsi="Times New Roman" w:eastAsia="Times New Roman" w:cs="Times New Roman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 w:eastAsia="Times New Roman" w:cs="Times New Roman"/>
                <w:spacing w:val="-4"/>
                <w:sz w:val="20"/>
                <w:szCs w:val="20"/>
              </w:rPr>
              <w:t xml:space="preserve">МДК,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 xml:space="preserve"> заданий</w:t>
            </w:r>
          </w:p>
        </w:tc>
      </w:tr>
      <w:tr w14:paraId="4806910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0" w:hRule="atLeast"/>
        </w:trPr>
        <w:tc>
          <w:tcPr>
            <w:tcW w:w="136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7E5AE7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  <w:tc>
          <w:tcPr>
            <w:tcW w:w="41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FC6258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  <w:tc>
          <w:tcPr>
            <w:tcW w:w="55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FD608E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Рационально        использовать        продукты, соусные полуфабрикаты.</w:t>
            </w:r>
          </w:p>
        </w:tc>
        <w:tc>
          <w:tcPr>
            <w:tcW w:w="38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F349EF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</w:tr>
      <w:tr w14:paraId="1CDFD6DA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0" w:hRule="atLeast"/>
        </w:trPr>
        <w:tc>
          <w:tcPr>
            <w:tcW w:w="136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E2353A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ПК 2.5.</w:t>
            </w:r>
          </w:p>
        </w:tc>
        <w:tc>
          <w:tcPr>
            <w:tcW w:w="41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E3A080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ассортимента.</w:t>
            </w:r>
          </w:p>
        </w:tc>
        <w:tc>
          <w:tcPr>
            <w:tcW w:w="55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5558B7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Хранить свежеприготовленные, охлажденные и замороженные соусные полуфабрикаты с учетом требований по безопасности, соблюдением режимов хранения.</w:t>
            </w:r>
          </w:p>
        </w:tc>
        <w:tc>
          <w:tcPr>
            <w:tcW w:w="382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B40A22C">
            <w:pPr>
              <w:widowControl w:val="0"/>
              <w:numPr>
                <w:ilvl w:val="0"/>
                <w:numId w:val="13"/>
              </w:numPr>
              <w:tabs>
                <w:tab w:val="left" w:pos="175"/>
                <w:tab w:val="left" w:pos="291"/>
              </w:tabs>
              <w:autoSpaceDE w:val="0"/>
              <w:autoSpaceDN w:val="0"/>
              <w:spacing w:after="0" w:line="240" w:lineRule="auto"/>
              <w:ind w:left="175" w:right="620" w:hanging="2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  <w:t>Текущий контроль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 Наблюдение за деятельностью во время практической работы, учебной и производственной практики,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заданий по 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самостоятельной работе</w:t>
            </w:r>
          </w:p>
          <w:p w14:paraId="14B05DE5">
            <w:pPr>
              <w:widowControl w:val="0"/>
              <w:autoSpaceDE w:val="0"/>
              <w:autoSpaceDN w:val="0"/>
              <w:spacing w:after="0" w:line="235" w:lineRule="auto"/>
              <w:ind w:left="175" w:hanging="2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0"/>
                <w:szCs w:val="20"/>
              </w:rPr>
              <w:t>Промежуточная аттестация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:</w:t>
            </w:r>
          </w:p>
          <w:p w14:paraId="72FF97AD">
            <w:pPr>
              <w:widowControl w:val="0"/>
              <w:autoSpaceDE w:val="0"/>
              <w:autoSpaceDN w:val="0"/>
              <w:spacing w:before="2" w:after="0" w:line="240" w:lineRule="auto"/>
              <w:ind w:left="15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экспертное</w:t>
            </w:r>
          </w:p>
          <w:p w14:paraId="00C2FE6F">
            <w:pPr>
              <w:widowControl w:val="0"/>
              <w:autoSpaceDE w:val="0"/>
              <w:autoSpaceDN w:val="0"/>
              <w:spacing w:after="0" w:line="240" w:lineRule="auto"/>
              <w:ind w:left="17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наблюдение</w:t>
            </w:r>
            <w:r>
              <w:rPr>
                <w:rFonts w:ascii="Times New Roman" w:hAnsi="Times New Roman" w:eastAsia="Times New Roman" w:cs="Times New Roman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оценка 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выполнения:</w:t>
            </w:r>
          </w:p>
          <w:p w14:paraId="2B6991E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 xml:space="preserve">практических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заданий на экзамене</w:t>
            </w:r>
            <w:r>
              <w:rPr>
                <w:rFonts w:ascii="Times New Roman" w:hAnsi="Times New Roman" w:eastAsia="Times New Roman" w:cs="Times New Roman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 w:eastAsia="Times New Roman" w:cs="Times New Roman"/>
                <w:spacing w:val="-4"/>
                <w:sz w:val="20"/>
                <w:szCs w:val="20"/>
              </w:rPr>
              <w:t xml:space="preserve">МДК,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 xml:space="preserve"> заданий</w:t>
            </w:r>
          </w:p>
        </w:tc>
      </w:tr>
      <w:tr w14:paraId="6706188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0" w:hRule="atLeast"/>
        </w:trPr>
        <w:tc>
          <w:tcPr>
            <w:tcW w:w="136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5EB735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  <w:tc>
          <w:tcPr>
            <w:tcW w:w="41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EC5C5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  <w:tc>
          <w:tcPr>
            <w:tcW w:w="55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2F3D2E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Выбирать, применять, комбинировать методы приготовления горячих блюд и гарниров из        овощей, грибов, круп, бобовых и макаронных изделий с учетом типа питания, вида и кулинарных свойств используемых продуктов и полуфабрикатов,        требований рецептуры, последовательности приготовления,         особенностей заказа.        </w:t>
            </w:r>
          </w:p>
        </w:tc>
        <w:tc>
          <w:tcPr>
            <w:tcW w:w="38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18D2A2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</w:tr>
      <w:tr w14:paraId="50870B8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6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A0C21C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  <w:tc>
          <w:tcPr>
            <w:tcW w:w="41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A3129B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  <w:tc>
          <w:tcPr>
            <w:tcW w:w="55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1853F50">
            <w:pPr>
              <w:spacing w:after="0" w:line="0" w:lineRule="atLeast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Рационально        использовать         продукты, полуфабрикаты.</w:t>
            </w:r>
          </w:p>
        </w:tc>
        <w:tc>
          <w:tcPr>
            <w:tcW w:w="38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7637B0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</w:tr>
      <w:tr w14:paraId="7F47C98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6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C16C7A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  <w:tc>
          <w:tcPr>
            <w:tcW w:w="41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E0659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  <w:tc>
          <w:tcPr>
            <w:tcW w:w="55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0C5D4B1">
            <w:pPr>
              <w:spacing w:after="0" w:line="0" w:lineRule="atLeast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Порционировать, сервировать и творчески оформлять горячие блюд и гарниров из овощей, грибов, круп, бобовых и макаронных изделий для подачи с учетом рационального использования ресурсов, соблюдением требований по безопасности готовой продукции.</w:t>
            </w:r>
          </w:p>
        </w:tc>
        <w:tc>
          <w:tcPr>
            <w:tcW w:w="38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36C3B2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</w:tr>
      <w:tr w14:paraId="4789092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6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062853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  <w:tc>
          <w:tcPr>
            <w:tcW w:w="41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591F6D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  <w:tc>
          <w:tcPr>
            <w:tcW w:w="55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667E82E">
            <w:pPr>
              <w:spacing w:after="0" w:line="0" w:lineRule="atLeast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Соблюдать выход горячих блюд и гарниров из овощей, грибов, круп, бобовых и макаронных изделий при их порционировании (комплектовании).</w:t>
            </w:r>
          </w:p>
        </w:tc>
        <w:tc>
          <w:tcPr>
            <w:tcW w:w="38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927BD0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</w:tr>
      <w:tr w14:paraId="5474983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6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DAFECAC">
            <w:pPr>
              <w:spacing w:after="0" w:line="0" w:lineRule="atLeast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ПК 2.6.</w:t>
            </w:r>
          </w:p>
        </w:tc>
        <w:tc>
          <w:tcPr>
            <w:tcW w:w="41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5765010">
            <w:pPr>
              <w:spacing w:after="0" w:line="0" w:lineRule="atLeast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</w:t>
            </w:r>
          </w:p>
        </w:tc>
        <w:tc>
          <w:tcPr>
            <w:tcW w:w="55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1B1F94C">
            <w:pPr>
              <w:spacing w:after="0" w:line="0" w:lineRule="atLeast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Рационально использовать продукты, полуфабрикаты.</w:t>
            </w:r>
          </w:p>
        </w:tc>
        <w:tc>
          <w:tcPr>
            <w:tcW w:w="382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2EE6E69">
            <w:pPr>
              <w:widowControl w:val="0"/>
              <w:numPr>
                <w:ilvl w:val="0"/>
                <w:numId w:val="13"/>
              </w:numPr>
              <w:tabs>
                <w:tab w:val="left" w:pos="175"/>
                <w:tab w:val="left" w:pos="291"/>
              </w:tabs>
              <w:autoSpaceDE w:val="0"/>
              <w:autoSpaceDN w:val="0"/>
              <w:spacing w:after="0" w:line="240" w:lineRule="auto"/>
              <w:ind w:left="175" w:right="620" w:hanging="2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  <w:t>Текущий контроль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 Наблюдение за деятельностью во время практической работы, учебной и производственной практики,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заданий по 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самостоятельной работе</w:t>
            </w:r>
          </w:p>
          <w:p w14:paraId="16784A69">
            <w:pPr>
              <w:widowControl w:val="0"/>
              <w:autoSpaceDE w:val="0"/>
              <w:autoSpaceDN w:val="0"/>
              <w:spacing w:after="0" w:line="235" w:lineRule="auto"/>
              <w:ind w:left="175" w:hanging="2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0"/>
                <w:szCs w:val="20"/>
              </w:rPr>
              <w:t>Промежуточная аттестация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:</w:t>
            </w:r>
          </w:p>
          <w:p w14:paraId="2D5EC440">
            <w:pPr>
              <w:widowControl w:val="0"/>
              <w:autoSpaceDE w:val="0"/>
              <w:autoSpaceDN w:val="0"/>
              <w:spacing w:before="2" w:after="0" w:line="240" w:lineRule="auto"/>
              <w:ind w:left="15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экспертное</w:t>
            </w:r>
          </w:p>
          <w:p w14:paraId="2D8530E1">
            <w:pPr>
              <w:widowControl w:val="0"/>
              <w:autoSpaceDE w:val="0"/>
              <w:autoSpaceDN w:val="0"/>
              <w:spacing w:after="0" w:line="240" w:lineRule="auto"/>
              <w:ind w:left="17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наблюдение</w:t>
            </w:r>
            <w:r>
              <w:rPr>
                <w:rFonts w:ascii="Times New Roman" w:hAnsi="Times New Roman" w:eastAsia="Times New Roman" w:cs="Times New Roman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оценка 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выполнения:</w:t>
            </w:r>
          </w:p>
          <w:p w14:paraId="461E0F37">
            <w:pPr>
              <w:spacing w:after="0" w:line="0" w:lineRule="atLeast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 xml:space="preserve">практических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заданий на экзамене</w:t>
            </w:r>
            <w:r>
              <w:rPr>
                <w:rFonts w:ascii="Times New Roman" w:hAnsi="Times New Roman" w:eastAsia="Times New Roman" w:cs="Times New Roman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 w:eastAsia="Times New Roman" w:cs="Times New Roman"/>
                <w:spacing w:val="-4"/>
                <w:sz w:val="20"/>
                <w:szCs w:val="20"/>
              </w:rPr>
              <w:t xml:space="preserve">МДК,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 xml:space="preserve"> заданий</w:t>
            </w:r>
          </w:p>
        </w:tc>
      </w:tr>
      <w:tr w14:paraId="7DC19CA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6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88A1E1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  <w:tc>
          <w:tcPr>
            <w:tcW w:w="41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B028EA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  <w:tc>
          <w:tcPr>
            <w:tcW w:w="55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A3D3410">
            <w:pPr>
              <w:spacing w:after="0" w:line="0" w:lineRule="atLeast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Соблюдать температурный и временной режим процессов приготовления.</w:t>
            </w:r>
          </w:p>
        </w:tc>
        <w:tc>
          <w:tcPr>
            <w:tcW w:w="38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14803C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</w:tr>
      <w:tr w14:paraId="6097E17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6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71D1BD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  <w:tc>
          <w:tcPr>
            <w:tcW w:w="41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DD5172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  <w:tc>
          <w:tcPr>
            <w:tcW w:w="55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B4133B8">
            <w:pPr>
              <w:spacing w:after="0" w:line="0" w:lineRule="atLeast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Изменять закладку продуктов в соответствии с изменением выхода блюд из яиц, творога, сыра, муки.        </w:t>
            </w:r>
          </w:p>
        </w:tc>
        <w:tc>
          <w:tcPr>
            <w:tcW w:w="38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B6E245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</w:tr>
      <w:tr w14:paraId="26C5C1F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6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3A688D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  <w:tc>
          <w:tcPr>
            <w:tcW w:w="41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823D13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  <w:tc>
          <w:tcPr>
            <w:tcW w:w="55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68DEAA1">
            <w:pPr>
              <w:spacing w:after="0" w:line="0" w:lineRule="atLeast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Поддерживать температуру подачи горячих блюд из яиц, творога, сыра, муки.</w:t>
            </w:r>
          </w:p>
        </w:tc>
        <w:tc>
          <w:tcPr>
            <w:tcW w:w="38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AEA4D1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</w:tr>
      <w:tr w14:paraId="4A35104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6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64948E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  <w:tc>
          <w:tcPr>
            <w:tcW w:w="41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9AD203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  <w:tc>
          <w:tcPr>
            <w:tcW w:w="55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8D117D9">
            <w:pPr>
              <w:spacing w:after="0" w:line="0" w:lineRule="atLeast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Порционировать, сервировать и творчески оформлять горячие блюда из яиц, творога, сыра, муки для подачи с учетом рационального использования ресурсов, соблюдением требований по безопасности готовой продукции.</w:t>
            </w:r>
          </w:p>
        </w:tc>
        <w:tc>
          <w:tcPr>
            <w:tcW w:w="38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29BDBE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</w:tr>
      <w:tr w14:paraId="3C2A417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6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70BCBD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  <w:tc>
          <w:tcPr>
            <w:tcW w:w="41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EEFA59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  <w:tc>
          <w:tcPr>
            <w:tcW w:w="55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3084821">
            <w:pPr>
              <w:spacing w:after="0" w:line="0" w:lineRule="atLeast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Соблюдать выход горячих блюд из яиц, творога, сыра, муки  при их порционировании (комплектовании).        </w:t>
            </w:r>
          </w:p>
        </w:tc>
        <w:tc>
          <w:tcPr>
            <w:tcW w:w="38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1132D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</w:tr>
      <w:tr w14:paraId="58F3F36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6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F6D4C38">
            <w:pPr>
              <w:spacing w:after="0" w:line="0" w:lineRule="atLeast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ПК 2.7.</w:t>
            </w:r>
          </w:p>
        </w:tc>
        <w:tc>
          <w:tcPr>
            <w:tcW w:w="41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A7CEF68">
            <w:pPr>
              <w:spacing w:after="0" w:line="0" w:lineRule="atLeast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</w:t>
            </w:r>
          </w:p>
        </w:tc>
        <w:tc>
          <w:tcPr>
            <w:tcW w:w="55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D5EB770">
            <w:pPr>
              <w:spacing w:after="0" w:line="0" w:lineRule="atLeast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Выбирать, применять, комбинировать методы приготовления горячих блюд, кулинарных         изделий, закусок из рыбы, нерыбного водного сырья с учетом типа питания, вида и кулинарных свойств используемых продуктов и         полуфабрикатов, требований рецептуры, последовательности         приготовления, особенностей заказа.</w:t>
            </w:r>
          </w:p>
        </w:tc>
        <w:tc>
          <w:tcPr>
            <w:tcW w:w="382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E11FC77">
            <w:pPr>
              <w:widowControl w:val="0"/>
              <w:tabs>
                <w:tab w:val="left" w:pos="175"/>
                <w:tab w:val="left" w:pos="291"/>
              </w:tabs>
              <w:autoSpaceDE w:val="0"/>
              <w:autoSpaceDN w:val="0"/>
              <w:spacing w:after="0" w:line="240" w:lineRule="auto"/>
              <w:ind w:left="175" w:right="62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  <w:t>Текущий контроль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 Наблюдение за деятельностью во время практической работы, учебной и производственной практики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14:paraId="20619E82">
            <w:pPr>
              <w:widowControl w:val="0"/>
              <w:numPr>
                <w:ilvl w:val="0"/>
                <w:numId w:val="13"/>
              </w:numPr>
              <w:tabs>
                <w:tab w:val="left" w:pos="175"/>
                <w:tab w:val="left" w:pos="291"/>
              </w:tabs>
              <w:autoSpaceDE w:val="0"/>
              <w:autoSpaceDN w:val="0"/>
              <w:spacing w:after="0" w:line="240" w:lineRule="auto"/>
              <w:ind w:left="175" w:right="620" w:hanging="2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заданий по 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самостоятельной работе</w:t>
            </w:r>
          </w:p>
          <w:p w14:paraId="618E8F39">
            <w:pPr>
              <w:widowControl w:val="0"/>
              <w:autoSpaceDE w:val="0"/>
              <w:autoSpaceDN w:val="0"/>
              <w:spacing w:after="0" w:line="235" w:lineRule="auto"/>
              <w:ind w:left="175" w:hanging="2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0"/>
                <w:szCs w:val="20"/>
              </w:rPr>
              <w:t>Промежуточная аттестация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:</w:t>
            </w:r>
          </w:p>
          <w:p w14:paraId="5C616CE3">
            <w:pPr>
              <w:widowControl w:val="0"/>
              <w:autoSpaceDE w:val="0"/>
              <w:autoSpaceDN w:val="0"/>
              <w:spacing w:before="2" w:after="0" w:line="240" w:lineRule="auto"/>
              <w:ind w:left="15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Экспертное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наблюдение</w:t>
            </w:r>
            <w:r>
              <w:rPr>
                <w:rFonts w:ascii="Times New Roman" w:hAnsi="Times New Roman" w:eastAsia="Times New Roman" w:cs="Times New Roman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оценка 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выполнения:</w:t>
            </w:r>
          </w:p>
          <w:p w14:paraId="07A5F1C5">
            <w:pPr>
              <w:widowControl w:val="0"/>
              <w:numPr>
                <w:ilvl w:val="0"/>
                <w:numId w:val="13"/>
              </w:numPr>
              <w:tabs>
                <w:tab w:val="left" w:pos="175"/>
                <w:tab w:val="left" w:pos="291"/>
              </w:tabs>
              <w:autoSpaceDE w:val="0"/>
              <w:autoSpaceDN w:val="0"/>
              <w:spacing w:after="0" w:line="240" w:lineRule="auto"/>
              <w:ind w:left="175" w:right="620" w:hanging="2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 xml:space="preserve">практических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заданий на экзамене</w:t>
            </w:r>
            <w:r>
              <w:rPr>
                <w:rFonts w:ascii="Times New Roman" w:hAnsi="Times New Roman" w:eastAsia="Times New Roman" w:cs="Times New Roman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 w:eastAsia="Times New Roman" w:cs="Times New Roman"/>
                <w:spacing w:val="-4"/>
                <w:sz w:val="20"/>
                <w:szCs w:val="20"/>
              </w:rPr>
              <w:t>МДК,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</w:t>
            </w:r>
          </w:p>
          <w:p w14:paraId="442CEC9B">
            <w:pPr>
              <w:spacing w:after="0" w:line="0" w:lineRule="atLeast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 xml:space="preserve"> заданий</w:t>
            </w:r>
          </w:p>
        </w:tc>
      </w:tr>
      <w:tr w14:paraId="0A0D7723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6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71A453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  <w:tc>
          <w:tcPr>
            <w:tcW w:w="41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DA547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  <w:tc>
          <w:tcPr>
            <w:tcW w:w="55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C851BEC">
            <w:pPr>
              <w:spacing w:after="0" w:line="0" w:lineRule="atLeast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Владеть техниками, приемами приготовления горячих блюд, кулинарных изделий, закусок из рыбы, нерыбного водного сырья.</w:t>
            </w:r>
          </w:p>
        </w:tc>
        <w:tc>
          <w:tcPr>
            <w:tcW w:w="38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41CAF5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</w:tr>
      <w:tr w14:paraId="253EFE13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6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0E9235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  <w:tc>
          <w:tcPr>
            <w:tcW w:w="41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9F0A9C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  <w:tc>
          <w:tcPr>
            <w:tcW w:w="55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2D7A0C6">
            <w:pPr>
              <w:spacing w:after="0" w:line="0" w:lineRule="atLeast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Порционировать, сервировать и творчески оформлять горячие блюда, кулинарные изделия, закуски из рыбы, нерыбного водного сырья для подачи с учетом рационального использования ресурсов, соблюдением требований по безопасности готовой продукции.</w:t>
            </w:r>
          </w:p>
        </w:tc>
        <w:tc>
          <w:tcPr>
            <w:tcW w:w="38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B381EF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</w:tr>
      <w:tr w14:paraId="5FDB904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6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1147C69">
            <w:pPr>
              <w:spacing w:after="0" w:line="0" w:lineRule="atLeast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ПК 2.8.</w:t>
            </w:r>
          </w:p>
        </w:tc>
        <w:tc>
          <w:tcPr>
            <w:tcW w:w="41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38D6960">
            <w:pPr>
              <w:spacing w:after="0" w:line="0" w:lineRule="atLeast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      </w:r>
          </w:p>
        </w:tc>
        <w:tc>
          <w:tcPr>
            <w:tcW w:w="55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F15BCF3">
            <w:pPr>
              <w:spacing w:after="0" w:line="0" w:lineRule="atLeast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Выбирать, применять, комбинировать методы приготовления горячих блюд, кулинарных изделий, закусок из мяса, мясных продуктов, домашней птицы, дичи, кролика с учетом типа питания, вида и  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</w:tc>
        <w:tc>
          <w:tcPr>
            <w:tcW w:w="382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FE25FC5">
            <w:pPr>
              <w:widowControl w:val="0"/>
              <w:numPr>
                <w:ilvl w:val="0"/>
                <w:numId w:val="13"/>
              </w:numPr>
              <w:tabs>
                <w:tab w:val="left" w:pos="175"/>
                <w:tab w:val="left" w:pos="291"/>
              </w:tabs>
              <w:autoSpaceDE w:val="0"/>
              <w:autoSpaceDN w:val="0"/>
              <w:spacing w:after="0" w:line="240" w:lineRule="auto"/>
              <w:ind w:left="175" w:right="620" w:hanging="2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  <w:t>Текущий контроль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 Наблюдение за деятельностью во время практической работы, учебной и производственной практики,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заданий по 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самостоятельной работе</w:t>
            </w:r>
          </w:p>
          <w:p w14:paraId="05F3F7EF">
            <w:pPr>
              <w:widowControl w:val="0"/>
              <w:autoSpaceDE w:val="0"/>
              <w:autoSpaceDN w:val="0"/>
              <w:spacing w:after="0" w:line="235" w:lineRule="auto"/>
              <w:ind w:left="175" w:hanging="2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0"/>
                <w:szCs w:val="20"/>
              </w:rPr>
              <w:t>Промежуточная аттестация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:</w:t>
            </w:r>
          </w:p>
          <w:p w14:paraId="6FACDF1E">
            <w:pPr>
              <w:widowControl w:val="0"/>
              <w:autoSpaceDE w:val="0"/>
              <w:autoSpaceDN w:val="0"/>
              <w:spacing w:before="2" w:after="0" w:line="240" w:lineRule="auto"/>
              <w:ind w:left="15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экспертное</w:t>
            </w:r>
          </w:p>
          <w:p w14:paraId="15DCE0E8">
            <w:pPr>
              <w:widowControl w:val="0"/>
              <w:autoSpaceDE w:val="0"/>
              <w:autoSpaceDN w:val="0"/>
              <w:spacing w:after="0" w:line="240" w:lineRule="auto"/>
              <w:ind w:left="17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наблюдение</w:t>
            </w:r>
            <w:r>
              <w:rPr>
                <w:rFonts w:ascii="Times New Roman" w:hAnsi="Times New Roman" w:eastAsia="Times New Roman" w:cs="Times New Roman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оценка 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выполнения:</w:t>
            </w:r>
          </w:p>
          <w:p w14:paraId="6BB340EA">
            <w:pPr>
              <w:spacing w:after="0" w:line="0" w:lineRule="atLeast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 xml:space="preserve">практических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заданий на экзамене</w:t>
            </w:r>
            <w:r>
              <w:rPr>
                <w:rFonts w:ascii="Times New Roman" w:hAnsi="Times New Roman" w:eastAsia="Times New Roman" w:cs="Times New Roman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 w:eastAsia="Times New Roman" w:cs="Times New Roman"/>
                <w:spacing w:val="-4"/>
                <w:sz w:val="20"/>
                <w:szCs w:val="20"/>
              </w:rPr>
              <w:t xml:space="preserve">МДК,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 xml:space="preserve"> заданий</w:t>
            </w:r>
          </w:p>
        </w:tc>
      </w:tr>
      <w:tr w14:paraId="3405959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6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774A9A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  <w:tc>
          <w:tcPr>
            <w:tcW w:w="41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DACDEF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  <w:tc>
          <w:tcPr>
            <w:tcW w:w="55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FAE999A">
            <w:pPr>
              <w:spacing w:after="0" w:line="0" w:lineRule="atLeast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Соблюдать температурный и временной режим процессов приготовления.</w:t>
            </w:r>
          </w:p>
        </w:tc>
        <w:tc>
          <w:tcPr>
            <w:tcW w:w="38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B57EC6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</w:tr>
      <w:tr w14:paraId="2563E21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6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D8F048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  <w:tc>
          <w:tcPr>
            <w:tcW w:w="41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3BC071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  <w:tc>
          <w:tcPr>
            <w:tcW w:w="55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15A4EA6">
            <w:pPr>
              <w:spacing w:after="0" w:line="0" w:lineRule="atLeast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Порционировать, сервировать и творчески оформлять горячие блюда, кулинарные изделия и закуски из мяса, мясных продуктов, домашней птицы, дичи, кролика для подачи с учетом рационального использования ресурсов, соблюдением требований по безопасности готовой продукции.</w:t>
            </w:r>
          </w:p>
        </w:tc>
        <w:tc>
          <w:tcPr>
            <w:tcW w:w="38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B0187D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</w:tr>
      <w:tr w14:paraId="3BF80C5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0" w:hRule="atLeast"/>
        </w:trPr>
        <w:tc>
          <w:tcPr>
            <w:tcW w:w="13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66B33C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ОК 01.</w:t>
            </w:r>
          </w:p>
        </w:tc>
        <w:tc>
          <w:tcPr>
            <w:tcW w:w="4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456BF6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55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735D63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Эффективное осуществление текущего и итогового контроля, оценки и коррекции собственной деятельности</w:t>
            </w:r>
          </w:p>
        </w:tc>
        <w:tc>
          <w:tcPr>
            <w:tcW w:w="382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F04104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Экспертное наблюдение  за деятельностью во время учебной и производственной практик.</w:t>
            </w:r>
          </w:p>
          <w:p w14:paraId="360BFF7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Экспертная оценка результатов пробных квалификационных работ  и исследовательских работ, написания рефератов.</w:t>
            </w:r>
          </w:p>
          <w:p w14:paraId="6321AD8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Экспертная оценка владения  компьютерными прикладными программами.</w:t>
            </w:r>
          </w:p>
          <w:p w14:paraId="7BAD3B5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Наблюдение за  навыками работы в глобальных, корпоративных и локальных информационных сетях и с оргтехникой.</w:t>
            </w:r>
          </w:p>
        </w:tc>
      </w:tr>
      <w:tr w14:paraId="0DC8962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</w:trPr>
        <w:tc>
          <w:tcPr>
            <w:tcW w:w="13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69E3FA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ОК 02</w:t>
            </w:r>
          </w:p>
        </w:tc>
        <w:tc>
          <w:tcPr>
            <w:tcW w:w="4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BB46A8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55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D47BD6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Оптимальность и применение полученных результатов поиска решений поставленной задачи для выполнения задач профессиональной деятельности</w:t>
            </w:r>
          </w:p>
        </w:tc>
        <w:tc>
          <w:tcPr>
            <w:tcW w:w="38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45E644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</w:tr>
      <w:tr w14:paraId="2228919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</w:trPr>
        <w:tc>
          <w:tcPr>
            <w:tcW w:w="13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7FEBD2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ОК 03</w:t>
            </w:r>
          </w:p>
        </w:tc>
        <w:tc>
          <w:tcPr>
            <w:tcW w:w="4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DFD6F2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55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3EB9E2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Демонстрация применения актуальной нормативно-правовой документации по профессии, современной научной профессиональной терминологии.</w:t>
            </w:r>
          </w:p>
        </w:tc>
        <w:tc>
          <w:tcPr>
            <w:tcW w:w="38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1D48DE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</w:tr>
      <w:tr w14:paraId="6B60584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</w:trPr>
        <w:tc>
          <w:tcPr>
            <w:tcW w:w="13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FFDABB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ОК 04</w:t>
            </w:r>
          </w:p>
        </w:tc>
        <w:tc>
          <w:tcPr>
            <w:tcW w:w="4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92F803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55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555541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Эффективность организации собственной деятельности в соответствии с целями коллег, руководствам, клиентов</w:t>
            </w:r>
          </w:p>
        </w:tc>
        <w:tc>
          <w:tcPr>
            <w:tcW w:w="38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6BF13E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</w:tr>
      <w:tr w14:paraId="541E226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0" w:hRule="atLeast"/>
        </w:trPr>
        <w:tc>
          <w:tcPr>
            <w:tcW w:w="13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9678AB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ОК 05</w:t>
            </w:r>
          </w:p>
        </w:tc>
        <w:tc>
          <w:tcPr>
            <w:tcW w:w="4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76F024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55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E7D5BC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Демонстрация уважительного отношения к языку своего народа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с учетом особенностей социального и культурного контекста</w:t>
            </w:r>
          </w:p>
        </w:tc>
        <w:tc>
          <w:tcPr>
            <w:tcW w:w="38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023395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</w:tr>
      <w:tr w14:paraId="7067E92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60" w:hRule="atLeast"/>
        </w:trPr>
        <w:tc>
          <w:tcPr>
            <w:tcW w:w="13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699E9F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ОК 06</w:t>
            </w:r>
          </w:p>
        </w:tc>
        <w:tc>
          <w:tcPr>
            <w:tcW w:w="4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36AAEE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55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870BCD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Демонстрация  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уважительного отношения к Родине, своему народу, его обычаям и традициям.</w:t>
            </w:r>
          </w:p>
          <w:p w14:paraId="6D5C787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Демонстрация поведения на основе общечеловеческих ценностей</w:t>
            </w:r>
          </w:p>
        </w:tc>
        <w:tc>
          <w:tcPr>
            <w:tcW w:w="38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2C7E02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</w:tr>
      <w:tr w14:paraId="5C6B1A2C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</w:trPr>
        <w:tc>
          <w:tcPr>
            <w:tcW w:w="13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C7A6F1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ОК 07</w:t>
            </w:r>
          </w:p>
        </w:tc>
        <w:tc>
          <w:tcPr>
            <w:tcW w:w="4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B1D974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55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41C357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Соблюдение норм экологической безопасности, определение направления ресурсосбережения в рамка профессиональной деятельности по профессии.</w:t>
            </w:r>
          </w:p>
        </w:tc>
        <w:tc>
          <w:tcPr>
            <w:tcW w:w="38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2DC91B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</w:tr>
      <w:tr w14:paraId="791776A8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13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3D7060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ОК 09</w:t>
            </w:r>
          </w:p>
        </w:tc>
        <w:tc>
          <w:tcPr>
            <w:tcW w:w="4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F3E356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Использовать информационные технологии в профессиональной деятельности.</w:t>
            </w:r>
          </w:p>
        </w:tc>
        <w:tc>
          <w:tcPr>
            <w:tcW w:w="55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2A8E76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Оптимальность и применение полученных результатов поиска решений поставленной задачи с использованием информационно-коммуникационных технологий</w:t>
            </w:r>
          </w:p>
        </w:tc>
        <w:tc>
          <w:tcPr>
            <w:tcW w:w="38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E4BA7E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</w:tr>
      <w:tr w14:paraId="5D80931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</w:trPr>
        <w:tc>
          <w:tcPr>
            <w:tcW w:w="13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2C7166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ОК 10</w:t>
            </w:r>
          </w:p>
        </w:tc>
        <w:tc>
          <w:tcPr>
            <w:tcW w:w="4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B44CA4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55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A060DD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Эффективность использования профессиональной документации на государственном и иностранном языке, ведение общения на профессиональные темы.</w:t>
            </w:r>
          </w:p>
        </w:tc>
        <w:tc>
          <w:tcPr>
            <w:tcW w:w="38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72B4B5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</w:p>
        </w:tc>
      </w:tr>
    </w:tbl>
    <w:p w14:paraId="19C4A4F8">
      <w:pPr>
        <w:widowControl w:val="0"/>
        <w:autoSpaceDE w:val="0"/>
        <w:autoSpaceDN w:val="0"/>
        <w:spacing w:before="29" w:after="0" w:line="240" w:lineRule="auto"/>
        <w:rPr>
          <w:rFonts w:ascii="Times New Roman" w:hAnsi="Times New Roman" w:eastAsia="Times New Roman" w:cs="Times New Roman"/>
          <w:sz w:val="28"/>
          <w:szCs w:val="24"/>
        </w:rPr>
      </w:pPr>
    </w:p>
    <w:p w14:paraId="33A515A8">
      <w:pPr>
        <w:widowControl w:val="0"/>
        <w:autoSpaceDE w:val="0"/>
        <w:autoSpaceDN w:val="0"/>
        <w:spacing w:after="0" w:line="264" w:lineRule="exact"/>
        <w:rPr>
          <w:rFonts w:ascii="Times New Roman" w:hAnsi="Times New Roman" w:eastAsia="Times New Roman" w:cs="Times New Roman"/>
          <w:sz w:val="24"/>
        </w:rPr>
        <w:sectPr>
          <w:pgSz w:w="16840" w:h="11910" w:orient="landscape"/>
          <w:pgMar w:top="1340" w:right="560" w:bottom="280" w:left="920" w:header="720" w:footer="720" w:gutter="0"/>
          <w:cols w:space="720" w:num="1"/>
        </w:sectPr>
      </w:pPr>
    </w:p>
    <w:p w14:paraId="406821AB">
      <w:pPr>
        <w:widowControl w:val="0"/>
        <w:autoSpaceDE w:val="0"/>
        <w:autoSpaceDN w:val="0"/>
        <w:spacing w:before="125" w:after="0" w:line="240" w:lineRule="auto"/>
        <w:rPr>
          <w:rFonts w:ascii="Times New Roman" w:hAnsi="Times New Roman" w:eastAsia="Times New Roman" w:cs="Times New Roman"/>
          <w:b/>
          <w:sz w:val="20"/>
          <w:szCs w:val="24"/>
        </w:rPr>
      </w:pPr>
    </w:p>
    <w:p w14:paraId="4E1B2C7B">
      <w:pPr>
        <w:widowControl w:val="0"/>
        <w:autoSpaceDE w:val="0"/>
        <w:autoSpaceDN w:val="0"/>
        <w:spacing w:before="20"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72C20F61">
      <w:pPr>
        <w:widowControl w:val="0"/>
        <w:autoSpaceDE w:val="0"/>
        <w:autoSpaceDN w:val="0"/>
        <w:spacing w:before="1" w:after="23" w:line="240" w:lineRule="auto"/>
        <w:ind w:left="212"/>
        <w:outlineLvl w:val="2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4.1 Контроль</w:t>
      </w:r>
      <w:r>
        <w:rPr>
          <w:rFonts w:ascii="Times New Roman" w:hAnsi="Times New Roman" w:eastAsia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оценка</w:t>
      </w:r>
      <w:r>
        <w:rPr>
          <w:rFonts w:ascii="Times New Roman" w:hAnsi="Times New Roman" w:eastAsia="Times New Roman" w:cs="Times New Roman"/>
          <w:b/>
          <w:bCs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освоения</w:t>
      </w:r>
      <w:r>
        <w:rPr>
          <w:rFonts w:ascii="Times New Roman" w:hAnsi="Times New Roman" w:eastAsia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личностных</w:t>
      </w:r>
      <w:r>
        <w:rPr>
          <w:rFonts w:ascii="Times New Roman" w:hAnsi="Times New Roman" w:eastAsia="Times New Roman" w:cs="Times New Roman"/>
          <w:b/>
          <w:bCs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результатов</w:t>
      </w:r>
      <w:r>
        <w:rPr>
          <w:rFonts w:ascii="Times New Roman" w:hAnsi="Times New Roman" w:eastAsia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</w:rPr>
        <w:t>модуля</w:t>
      </w:r>
    </w:p>
    <w:tbl>
      <w:tblPr>
        <w:tblStyle w:val="18"/>
        <w:tblW w:w="0" w:type="auto"/>
        <w:tblInd w:w="5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69"/>
        <w:gridCol w:w="9717"/>
        <w:gridCol w:w="3253"/>
      </w:tblGrid>
      <w:tr w14:paraId="54F08C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5" w:hRule="atLeast"/>
        </w:trPr>
        <w:tc>
          <w:tcPr>
            <w:tcW w:w="1769" w:type="dxa"/>
          </w:tcPr>
          <w:p w14:paraId="16763DD5">
            <w:pPr>
              <w:widowControl w:val="0"/>
              <w:autoSpaceDE w:val="0"/>
              <w:autoSpaceDN w:val="0"/>
              <w:spacing w:after="0" w:line="240" w:lineRule="auto"/>
              <w:ind w:left="110" w:firstLine="583"/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  <w:lang w:val="ru-RU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ru-RU"/>
              </w:rPr>
              <w:t>личностных результатов, формируемых</w:t>
            </w:r>
          </w:p>
          <w:p w14:paraId="58BD3EF8">
            <w:pPr>
              <w:widowControl w:val="0"/>
              <w:autoSpaceDE w:val="0"/>
              <w:autoSpaceDN w:val="0"/>
              <w:spacing w:after="0" w:line="270" w:lineRule="atLeast"/>
              <w:ind w:left="492" w:right="377" w:hanging="99"/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в</w:t>
            </w:r>
            <w:r>
              <w:rPr>
                <w:rFonts w:ascii="Times New Roman" w:hAnsi="Times New Roman" w:eastAsia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 xml:space="preserve">рамках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ru-RU"/>
              </w:rPr>
              <w:t>модуля</w:t>
            </w:r>
          </w:p>
        </w:tc>
        <w:tc>
          <w:tcPr>
            <w:tcW w:w="9717" w:type="dxa"/>
          </w:tcPr>
          <w:p w14:paraId="74F98BDE">
            <w:pPr>
              <w:widowControl w:val="0"/>
              <w:autoSpaceDE w:val="0"/>
              <w:autoSpaceDN w:val="0"/>
              <w:spacing w:before="272" w:after="0" w:line="240" w:lineRule="auto"/>
              <w:ind w:left="9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Критерии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en-US"/>
              </w:rPr>
              <w:t>оценки</w:t>
            </w:r>
          </w:p>
        </w:tc>
        <w:tc>
          <w:tcPr>
            <w:tcW w:w="3253" w:type="dxa"/>
          </w:tcPr>
          <w:p w14:paraId="63637CD9">
            <w:pPr>
              <w:widowControl w:val="0"/>
              <w:autoSpaceDE w:val="0"/>
              <w:autoSpaceDN w:val="0"/>
              <w:spacing w:before="272" w:after="0" w:line="240" w:lineRule="auto"/>
              <w:ind w:left="767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Методы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en-US"/>
              </w:rPr>
              <w:t>оценки</w:t>
            </w:r>
          </w:p>
        </w:tc>
      </w:tr>
      <w:tr w14:paraId="7F68A1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69" w:type="dxa"/>
          </w:tcPr>
          <w:p w14:paraId="342ED364">
            <w:pPr>
              <w:widowControl w:val="0"/>
              <w:autoSpaceDE w:val="0"/>
              <w:autoSpaceDN w:val="0"/>
              <w:spacing w:after="0" w:line="258" w:lineRule="exact"/>
              <w:ind w:left="143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ЛР 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en-US"/>
              </w:rPr>
              <w:t>1</w:t>
            </w:r>
          </w:p>
        </w:tc>
        <w:tc>
          <w:tcPr>
            <w:tcW w:w="9717" w:type="dxa"/>
          </w:tcPr>
          <w:p w14:paraId="2C2F5027">
            <w:pPr>
              <w:widowControl w:val="0"/>
              <w:autoSpaceDE w:val="0"/>
              <w:autoSpaceDN w:val="0"/>
              <w:spacing w:after="0" w:line="258" w:lineRule="exact"/>
              <w:ind w:left="110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Осознающий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себя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гражданином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защитником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великой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 xml:space="preserve"> страны</w:t>
            </w:r>
          </w:p>
        </w:tc>
        <w:tc>
          <w:tcPr>
            <w:tcW w:w="3253" w:type="dxa"/>
            <w:vMerge w:val="restart"/>
          </w:tcPr>
          <w:p w14:paraId="08D03F24">
            <w:pPr>
              <w:widowControl w:val="0"/>
              <w:autoSpaceDE w:val="0"/>
              <w:autoSpaceDN w:val="0"/>
              <w:spacing w:after="0" w:line="272" w:lineRule="exact"/>
              <w:ind w:left="86"/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Текущий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ru-RU"/>
              </w:rPr>
              <w:t>контроль:</w:t>
            </w:r>
          </w:p>
          <w:p w14:paraId="354B51AB">
            <w:pPr>
              <w:widowControl w:val="0"/>
              <w:autoSpaceDE w:val="0"/>
              <w:autoSpaceDN w:val="0"/>
              <w:spacing w:after="0" w:line="237" w:lineRule="auto"/>
              <w:ind w:left="107" w:hanging="22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экспертное</w:t>
            </w:r>
            <w:r>
              <w:rPr>
                <w:rFonts w:ascii="Times New Roman" w:hAnsi="Times New Roman" w:eastAsia="Times New Roman" w:cs="Times New Roman"/>
                <w:spacing w:val="-1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наблюдение</w:t>
            </w:r>
            <w:r>
              <w:rPr>
                <w:rFonts w:ascii="Times New Roman" w:hAnsi="Times New Roman" w:eastAsia="Times New Roman" w:cs="Times New Roman"/>
                <w:spacing w:val="-1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 оценка в процессе</w:t>
            </w:r>
          </w:p>
          <w:p w14:paraId="721F53BF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>выполнения:</w:t>
            </w:r>
          </w:p>
          <w:p w14:paraId="44292737">
            <w:pPr>
              <w:widowControl w:val="0"/>
              <w:numPr>
                <w:ilvl w:val="0"/>
                <w:numId w:val="14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left="284" w:hanging="198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>практических/</w:t>
            </w:r>
          </w:p>
          <w:p w14:paraId="48EDE59B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лабораторных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>занятий;</w:t>
            </w:r>
          </w:p>
          <w:p w14:paraId="4BC3ADA7">
            <w:pPr>
              <w:widowControl w:val="0"/>
              <w:numPr>
                <w:ilvl w:val="0"/>
                <w:numId w:val="14"/>
              </w:numPr>
              <w:tabs>
                <w:tab w:val="left" w:pos="107"/>
                <w:tab w:val="left" w:pos="223"/>
              </w:tabs>
              <w:autoSpaceDE w:val="0"/>
              <w:autoSpaceDN w:val="0"/>
              <w:spacing w:after="0" w:line="240" w:lineRule="auto"/>
              <w:ind w:right="797" w:hanging="22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заданий</w:t>
            </w:r>
            <w:r>
              <w:rPr>
                <w:rFonts w:ascii="Times New Roman" w:hAnsi="Times New Roman" w:eastAsia="Times New Roman" w:cs="Times New Roman"/>
                <w:spacing w:val="-12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-12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учебной</w:t>
            </w:r>
            <w:r>
              <w:rPr>
                <w:rFonts w:ascii="Times New Roman" w:hAnsi="Times New Roman" w:eastAsia="Times New Roman" w:cs="Times New Roman"/>
                <w:spacing w:val="-1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и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>производственной</w:t>
            </w:r>
          </w:p>
          <w:p w14:paraId="48C68442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>практикам;</w:t>
            </w:r>
          </w:p>
          <w:p w14:paraId="64A50081">
            <w:pPr>
              <w:widowControl w:val="0"/>
              <w:numPr>
                <w:ilvl w:val="0"/>
                <w:numId w:val="14"/>
              </w:numPr>
              <w:tabs>
                <w:tab w:val="left" w:pos="224"/>
              </w:tabs>
              <w:autoSpaceDE w:val="0"/>
              <w:autoSpaceDN w:val="0"/>
              <w:spacing w:after="0" w:line="240" w:lineRule="auto"/>
              <w:ind w:left="224" w:hanging="138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заданий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>по</w:t>
            </w:r>
          </w:p>
          <w:p w14:paraId="67DCD486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самостоятельной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>работе;</w:t>
            </w:r>
          </w:p>
          <w:p w14:paraId="0EFCE10D">
            <w:pPr>
              <w:widowControl w:val="0"/>
              <w:numPr>
                <w:ilvl w:val="0"/>
                <w:numId w:val="14"/>
              </w:numPr>
              <w:tabs>
                <w:tab w:val="left" w:pos="245"/>
              </w:tabs>
              <w:autoSpaceDE w:val="0"/>
              <w:autoSpaceDN w:val="0"/>
              <w:spacing w:after="0" w:line="240" w:lineRule="auto"/>
              <w:ind w:right="1040" w:firstLine="0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при проведении аудиторных</w:t>
            </w:r>
            <w:r>
              <w:rPr>
                <w:rFonts w:ascii="Times New Roman" w:hAnsi="Times New Roman" w:eastAsia="Times New Roman" w:cs="Times New Roman"/>
                <w:spacing w:val="-15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занятий</w:t>
            </w:r>
          </w:p>
        </w:tc>
      </w:tr>
      <w:tr w14:paraId="79A36F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1769" w:type="dxa"/>
          </w:tcPr>
          <w:p w14:paraId="1C700CB9">
            <w:pPr>
              <w:widowControl w:val="0"/>
              <w:autoSpaceDE w:val="0"/>
              <w:autoSpaceDN w:val="0"/>
              <w:spacing w:before="268" w:after="0" w:line="240" w:lineRule="auto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</w:p>
          <w:p w14:paraId="31D2F629">
            <w:pPr>
              <w:widowControl w:val="0"/>
              <w:autoSpaceDE w:val="0"/>
              <w:autoSpaceDN w:val="0"/>
              <w:spacing w:after="0" w:line="240" w:lineRule="auto"/>
              <w:ind w:left="143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ЛР 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en-US"/>
              </w:rPr>
              <w:t>2</w:t>
            </w:r>
          </w:p>
        </w:tc>
        <w:tc>
          <w:tcPr>
            <w:tcW w:w="9717" w:type="dxa"/>
          </w:tcPr>
          <w:p w14:paraId="2008B3DA">
            <w:pPr>
              <w:widowControl w:val="0"/>
              <w:autoSpaceDE w:val="0"/>
              <w:autoSpaceDN w:val="0"/>
              <w:spacing w:after="0" w:line="240" w:lineRule="auto"/>
              <w:ind w:left="110" w:firstLine="33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Проявляющий активную гражданскую позицию, демонстрирующий приверженность принципам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честности,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порядочности,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открытости,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экономически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активный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участвующий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 студенческом и территориальном самоуправлении, в том числе на условиях</w:t>
            </w:r>
          </w:p>
          <w:p w14:paraId="7C9CD994">
            <w:pPr>
              <w:widowControl w:val="0"/>
              <w:autoSpaceDE w:val="0"/>
              <w:autoSpaceDN w:val="0"/>
              <w:spacing w:after="0" w:line="270" w:lineRule="atLeast"/>
              <w:ind w:left="110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добровольчества,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продуктивно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взаимодействующий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участвующий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деятельности общественных организаций</w:t>
            </w:r>
          </w:p>
        </w:tc>
        <w:tc>
          <w:tcPr>
            <w:tcW w:w="3253" w:type="dxa"/>
            <w:vMerge w:val="continue"/>
            <w:tcBorders>
              <w:top w:val="nil"/>
            </w:tcBorders>
          </w:tcPr>
          <w:p w14:paraId="38352D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ru-RU"/>
              </w:rPr>
            </w:pPr>
          </w:p>
        </w:tc>
      </w:tr>
      <w:tr w14:paraId="407DD1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1769" w:type="dxa"/>
          </w:tcPr>
          <w:p w14:paraId="11198E1E">
            <w:pPr>
              <w:widowControl w:val="0"/>
              <w:autoSpaceDE w:val="0"/>
              <w:autoSpaceDN w:val="0"/>
              <w:spacing w:before="267" w:after="0" w:line="240" w:lineRule="auto"/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</w:pPr>
          </w:p>
          <w:p w14:paraId="578E6AF7">
            <w:pPr>
              <w:widowControl w:val="0"/>
              <w:autoSpaceDE w:val="0"/>
              <w:autoSpaceDN w:val="0"/>
              <w:spacing w:after="0" w:line="240" w:lineRule="auto"/>
              <w:ind w:left="143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ЛР 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en-US"/>
              </w:rPr>
              <w:t>3</w:t>
            </w:r>
          </w:p>
        </w:tc>
        <w:tc>
          <w:tcPr>
            <w:tcW w:w="9717" w:type="dxa"/>
          </w:tcPr>
          <w:p w14:paraId="177227EC">
            <w:pPr>
              <w:widowControl w:val="0"/>
              <w:autoSpaceDE w:val="0"/>
              <w:autoSpaceDN w:val="0"/>
              <w:spacing w:after="0" w:line="240" w:lineRule="auto"/>
              <w:ind w:left="110" w:firstLine="33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Соблюдающий нормы правопорядка, следующий идеалам гражданского общества, обеспечения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безопасности,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прав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свобод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граждан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России.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Лояльный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установкам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</w:p>
          <w:p w14:paraId="177EEC10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проявлениям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представителей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субкультур,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отличающий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их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от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групп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деструктивным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ru-RU"/>
              </w:rPr>
              <w:t>и</w:t>
            </w:r>
          </w:p>
          <w:p w14:paraId="0CD90EDE">
            <w:pPr>
              <w:widowControl w:val="0"/>
              <w:autoSpaceDE w:val="0"/>
              <w:autoSpaceDN w:val="0"/>
              <w:spacing w:after="0" w:line="270" w:lineRule="atLeast"/>
              <w:ind w:left="110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девиантным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поведением.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Демонстрирующий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неприятие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предупреждающий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социально опасное поведение окружающих</w:t>
            </w:r>
          </w:p>
        </w:tc>
        <w:tc>
          <w:tcPr>
            <w:tcW w:w="3253" w:type="dxa"/>
            <w:vMerge w:val="continue"/>
            <w:tcBorders>
              <w:top w:val="nil"/>
            </w:tcBorders>
          </w:tcPr>
          <w:p w14:paraId="227D51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ru-RU"/>
              </w:rPr>
            </w:pPr>
          </w:p>
        </w:tc>
      </w:tr>
      <w:tr w14:paraId="4B222D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1769" w:type="dxa"/>
          </w:tcPr>
          <w:p w14:paraId="5E813F82">
            <w:pPr>
              <w:widowControl w:val="0"/>
              <w:autoSpaceDE w:val="0"/>
              <w:autoSpaceDN w:val="0"/>
              <w:spacing w:before="268" w:after="0" w:line="240" w:lineRule="auto"/>
              <w:ind w:left="143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ЛР 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en-US"/>
              </w:rPr>
              <w:t>4</w:t>
            </w:r>
          </w:p>
        </w:tc>
        <w:tc>
          <w:tcPr>
            <w:tcW w:w="9717" w:type="dxa"/>
          </w:tcPr>
          <w:p w14:paraId="76819625">
            <w:pPr>
              <w:widowControl w:val="0"/>
              <w:autoSpaceDE w:val="0"/>
              <w:autoSpaceDN w:val="0"/>
              <w:spacing w:after="0" w:line="240" w:lineRule="auto"/>
              <w:ind w:left="110" w:firstLine="33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Проявляющий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демонстрирующий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уважение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людям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труда,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осознающий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ценность собственного труда. Стремящийся к формированию в сетевой среде личностно и</w:t>
            </w:r>
          </w:p>
          <w:p w14:paraId="0D0131E4">
            <w:pPr>
              <w:widowControl w:val="0"/>
              <w:autoSpaceDE w:val="0"/>
              <w:autoSpaceDN w:val="0"/>
              <w:spacing w:after="0" w:line="264" w:lineRule="exact"/>
              <w:ind w:left="110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профессионального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конструктивного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«цифрового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следа»</w:t>
            </w:r>
          </w:p>
        </w:tc>
        <w:tc>
          <w:tcPr>
            <w:tcW w:w="3253" w:type="dxa"/>
            <w:vMerge w:val="continue"/>
            <w:tcBorders>
              <w:top w:val="nil"/>
            </w:tcBorders>
          </w:tcPr>
          <w:p w14:paraId="241962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ru-RU"/>
              </w:rPr>
            </w:pPr>
          </w:p>
        </w:tc>
      </w:tr>
      <w:tr w14:paraId="7CCA7F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1769" w:type="dxa"/>
          </w:tcPr>
          <w:p w14:paraId="3059A0B8">
            <w:pPr>
              <w:widowControl w:val="0"/>
              <w:autoSpaceDE w:val="0"/>
              <w:autoSpaceDN w:val="0"/>
              <w:spacing w:before="267" w:after="0" w:line="240" w:lineRule="auto"/>
              <w:ind w:left="143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ЛР 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en-US"/>
              </w:rPr>
              <w:t>5</w:t>
            </w:r>
          </w:p>
        </w:tc>
        <w:tc>
          <w:tcPr>
            <w:tcW w:w="9717" w:type="dxa"/>
          </w:tcPr>
          <w:p w14:paraId="73778C0C">
            <w:pPr>
              <w:widowControl w:val="0"/>
              <w:autoSpaceDE w:val="0"/>
              <w:autoSpaceDN w:val="0"/>
              <w:spacing w:after="0" w:line="240" w:lineRule="auto"/>
              <w:ind w:left="110" w:firstLine="33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Демонстрирующий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приверженность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родной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культуре,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исторической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памяти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основе любви к Родине, родному народу, малой родине, принятию традиционных ценностей</w:t>
            </w:r>
          </w:p>
          <w:p w14:paraId="49F253C0">
            <w:pPr>
              <w:widowControl w:val="0"/>
              <w:autoSpaceDE w:val="0"/>
              <w:autoSpaceDN w:val="0"/>
              <w:spacing w:after="0" w:line="264" w:lineRule="exact"/>
              <w:ind w:left="110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многонационального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народа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>России</w:t>
            </w:r>
          </w:p>
        </w:tc>
        <w:tc>
          <w:tcPr>
            <w:tcW w:w="3253" w:type="dxa"/>
            <w:vMerge w:val="continue"/>
            <w:tcBorders>
              <w:top w:val="nil"/>
            </w:tcBorders>
          </w:tcPr>
          <w:p w14:paraId="08B0FA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7D5E10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769" w:type="dxa"/>
          </w:tcPr>
          <w:p w14:paraId="186D1C1B">
            <w:pPr>
              <w:widowControl w:val="0"/>
              <w:autoSpaceDE w:val="0"/>
              <w:autoSpaceDN w:val="0"/>
              <w:spacing w:before="131" w:after="0" w:line="240" w:lineRule="auto"/>
              <w:ind w:left="143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ЛР 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en-US"/>
              </w:rPr>
              <w:t>6</w:t>
            </w:r>
          </w:p>
        </w:tc>
        <w:tc>
          <w:tcPr>
            <w:tcW w:w="9717" w:type="dxa"/>
          </w:tcPr>
          <w:p w14:paraId="4D6BDFAA">
            <w:pPr>
              <w:widowControl w:val="0"/>
              <w:autoSpaceDE w:val="0"/>
              <w:autoSpaceDN w:val="0"/>
              <w:spacing w:after="0" w:line="268" w:lineRule="exact"/>
              <w:ind w:left="144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Проявляющий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уважение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людям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старшего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поколения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готовность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участию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социальной</w:t>
            </w:r>
          </w:p>
          <w:p w14:paraId="5491A3C8">
            <w:pPr>
              <w:widowControl w:val="0"/>
              <w:autoSpaceDE w:val="0"/>
              <w:autoSpaceDN w:val="0"/>
              <w:spacing w:after="0" w:line="264" w:lineRule="exact"/>
              <w:ind w:left="110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поддержке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волонтерских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>движениях</w:t>
            </w:r>
          </w:p>
        </w:tc>
        <w:tc>
          <w:tcPr>
            <w:tcW w:w="3253" w:type="dxa"/>
            <w:vMerge w:val="continue"/>
            <w:tcBorders>
              <w:top w:val="nil"/>
            </w:tcBorders>
          </w:tcPr>
          <w:p w14:paraId="747A41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</w:tr>
    </w:tbl>
    <w:p w14:paraId="0D7DBB52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"/>
          <w:szCs w:val="2"/>
        </w:rPr>
        <w:sectPr>
          <w:pgSz w:w="16840" w:h="11910" w:orient="landscape"/>
          <w:pgMar w:top="1340" w:right="560" w:bottom="280" w:left="920" w:header="720" w:footer="720" w:gutter="0"/>
          <w:cols w:space="720" w:num="1"/>
        </w:sectPr>
      </w:pPr>
    </w:p>
    <w:p w14:paraId="2FBDC62C">
      <w:pPr>
        <w:widowControl w:val="0"/>
        <w:autoSpaceDE w:val="0"/>
        <w:autoSpaceDN w:val="0"/>
        <w:spacing w:before="125" w:after="0" w:line="240" w:lineRule="auto"/>
        <w:rPr>
          <w:rFonts w:ascii="Times New Roman" w:hAnsi="Times New Roman" w:eastAsia="Times New Roman" w:cs="Times New Roman"/>
          <w:b/>
          <w:sz w:val="20"/>
          <w:szCs w:val="24"/>
        </w:rPr>
      </w:pPr>
    </w:p>
    <w:tbl>
      <w:tblPr>
        <w:tblStyle w:val="18"/>
        <w:tblW w:w="0" w:type="auto"/>
        <w:tblInd w:w="5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69"/>
        <w:gridCol w:w="9717"/>
        <w:gridCol w:w="3253"/>
      </w:tblGrid>
      <w:tr w14:paraId="4CFF3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769" w:type="dxa"/>
          </w:tcPr>
          <w:p w14:paraId="63EADCA9">
            <w:pPr>
              <w:widowControl w:val="0"/>
              <w:autoSpaceDE w:val="0"/>
              <w:autoSpaceDN w:val="0"/>
              <w:spacing w:before="128" w:after="0" w:line="240" w:lineRule="auto"/>
              <w:ind w:left="143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ЛР 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en-US"/>
              </w:rPr>
              <w:t>7</w:t>
            </w:r>
          </w:p>
        </w:tc>
        <w:tc>
          <w:tcPr>
            <w:tcW w:w="9717" w:type="dxa"/>
          </w:tcPr>
          <w:p w14:paraId="0B26BFF3">
            <w:pPr>
              <w:widowControl w:val="0"/>
              <w:autoSpaceDE w:val="0"/>
              <w:autoSpaceDN w:val="0"/>
              <w:spacing w:after="0" w:line="268" w:lineRule="exact"/>
              <w:ind w:left="144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Осознающий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приоритетную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ценность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личности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человека;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уважающий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собственную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ru-RU"/>
              </w:rPr>
              <w:t>и</w:t>
            </w:r>
          </w:p>
          <w:p w14:paraId="46CF624F">
            <w:pPr>
              <w:widowControl w:val="0"/>
              <w:autoSpaceDE w:val="0"/>
              <w:autoSpaceDN w:val="0"/>
              <w:spacing w:after="0" w:line="264" w:lineRule="exact"/>
              <w:ind w:left="110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чужую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уникальность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различных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ситуациях,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во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всех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формах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видах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деятельности.</w:t>
            </w:r>
          </w:p>
        </w:tc>
        <w:tc>
          <w:tcPr>
            <w:tcW w:w="3253" w:type="dxa"/>
            <w:vMerge w:val="restart"/>
          </w:tcPr>
          <w:p w14:paraId="1113D2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</w:p>
        </w:tc>
      </w:tr>
      <w:tr w14:paraId="6116CC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1769" w:type="dxa"/>
          </w:tcPr>
          <w:p w14:paraId="30212F3B">
            <w:pPr>
              <w:widowControl w:val="0"/>
              <w:autoSpaceDE w:val="0"/>
              <w:autoSpaceDN w:val="0"/>
              <w:spacing w:before="130" w:after="0" w:line="240" w:lineRule="auto"/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</w:pPr>
          </w:p>
          <w:p w14:paraId="368B6605">
            <w:pPr>
              <w:widowControl w:val="0"/>
              <w:autoSpaceDE w:val="0"/>
              <w:autoSpaceDN w:val="0"/>
              <w:spacing w:before="1" w:after="0" w:line="240" w:lineRule="auto"/>
              <w:ind w:left="143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ЛР 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en-US"/>
              </w:rPr>
              <w:t>8</w:t>
            </w:r>
          </w:p>
        </w:tc>
        <w:tc>
          <w:tcPr>
            <w:tcW w:w="9717" w:type="dxa"/>
          </w:tcPr>
          <w:p w14:paraId="19788AB1">
            <w:pPr>
              <w:widowControl w:val="0"/>
              <w:autoSpaceDE w:val="0"/>
              <w:autoSpaceDN w:val="0"/>
              <w:spacing w:after="0" w:line="268" w:lineRule="exact"/>
              <w:ind w:left="144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Проявляющий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демонстрирующий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уважение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представителям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различных</w:t>
            </w:r>
          </w:p>
          <w:p w14:paraId="53C99981">
            <w:pPr>
              <w:widowControl w:val="0"/>
              <w:autoSpaceDE w:val="0"/>
              <w:autoSpaceDN w:val="0"/>
              <w:spacing w:after="0" w:line="270" w:lineRule="atLeast"/>
              <w:ind w:left="110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этнокультурных,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социальных,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конфессиональных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иных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групп.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Сопричастный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3253" w:type="dxa"/>
            <w:vMerge w:val="continue"/>
            <w:tcBorders>
              <w:top w:val="nil"/>
            </w:tcBorders>
          </w:tcPr>
          <w:p w14:paraId="1D5074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ru-RU"/>
              </w:rPr>
            </w:pPr>
          </w:p>
        </w:tc>
      </w:tr>
      <w:tr w14:paraId="543C99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1769" w:type="dxa"/>
          </w:tcPr>
          <w:p w14:paraId="2AF9B708">
            <w:pPr>
              <w:widowControl w:val="0"/>
              <w:autoSpaceDE w:val="0"/>
              <w:autoSpaceDN w:val="0"/>
              <w:spacing w:before="131" w:after="0" w:line="240" w:lineRule="auto"/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</w:pPr>
          </w:p>
          <w:p w14:paraId="1E4041CF">
            <w:pPr>
              <w:widowControl w:val="0"/>
              <w:autoSpaceDE w:val="0"/>
              <w:autoSpaceDN w:val="0"/>
              <w:spacing w:after="0" w:line="240" w:lineRule="auto"/>
              <w:ind w:left="143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ЛР 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en-US"/>
              </w:rPr>
              <w:t>9</w:t>
            </w:r>
          </w:p>
        </w:tc>
        <w:tc>
          <w:tcPr>
            <w:tcW w:w="9717" w:type="dxa"/>
          </w:tcPr>
          <w:p w14:paraId="6ECB9BF6">
            <w:pPr>
              <w:widowControl w:val="0"/>
              <w:autoSpaceDE w:val="0"/>
              <w:autoSpaceDN w:val="0"/>
              <w:spacing w:after="0" w:line="240" w:lineRule="auto"/>
              <w:ind w:left="110" w:right="139" w:firstLine="33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Соблюдающий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пропагандирующий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правила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здорового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безопасного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образа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жизни, спорта; предупреждающий либо преодолевающий зависимости от алкоголя, табака,</w:t>
            </w:r>
          </w:p>
          <w:p w14:paraId="683D7049">
            <w:pPr>
              <w:widowControl w:val="0"/>
              <w:autoSpaceDE w:val="0"/>
              <w:autoSpaceDN w:val="0"/>
              <w:spacing w:after="0" w:line="270" w:lineRule="atLeast"/>
              <w:ind w:left="110" w:right="139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психоактивных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веществ,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азартных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игр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т.д.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Сохраняющий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психологическую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устойчивость в ситуативно сложных или стремительно меняющихся ситуациях</w:t>
            </w:r>
          </w:p>
        </w:tc>
        <w:tc>
          <w:tcPr>
            <w:tcW w:w="3253" w:type="dxa"/>
            <w:vMerge w:val="continue"/>
            <w:tcBorders>
              <w:top w:val="nil"/>
            </w:tcBorders>
          </w:tcPr>
          <w:p w14:paraId="5D5D88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ru-RU"/>
              </w:rPr>
            </w:pPr>
          </w:p>
        </w:tc>
      </w:tr>
      <w:tr w14:paraId="5915D5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769" w:type="dxa"/>
          </w:tcPr>
          <w:p w14:paraId="2E235AA6">
            <w:pPr>
              <w:widowControl w:val="0"/>
              <w:autoSpaceDE w:val="0"/>
              <w:autoSpaceDN w:val="0"/>
              <w:spacing w:before="131" w:after="0" w:line="240" w:lineRule="auto"/>
              <w:ind w:left="143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ЛР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>10</w:t>
            </w:r>
          </w:p>
        </w:tc>
        <w:tc>
          <w:tcPr>
            <w:tcW w:w="9717" w:type="dxa"/>
          </w:tcPr>
          <w:p w14:paraId="6EB49A83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Заботящийся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защите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окружающей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среды,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собственной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чужой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безопасности,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том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 xml:space="preserve"> числе</w:t>
            </w:r>
          </w:p>
          <w:p w14:paraId="1E172D66">
            <w:pPr>
              <w:widowControl w:val="0"/>
              <w:autoSpaceDE w:val="0"/>
              <w:autoSpaceDN w:val="0"/>
              <w:spacing w:after="0" w:line="264" w:lineRule="exact"/>
              <w:ind w:left="110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>цифровой</w:t>
            </w:r>
          </w:p>
        </w:tc>
        <w:tc>
          <w:tcPr>
            <w:tcW w:w="3253" w:type="dxa"/>
            <w:vMerge w:val="continue"/>
            <w:tcBorders>
              <w:top w:val="nil"/>
            </w:tcBorders>
          </w:tcPr>
          <w:p w14:paraId="4F21B2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57B987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769" w:type="dxa"/>
          </w:tcPr>
          <w:p w14:paraId="0D7C663A">
            <w:pPr>
              <w:widowControl w:val="0"/>
              <w:autoSpaceDE w:val="0"/>
              <w:autoSpaceDN w:val="0"/>
              <w:spacing w:before="131" w:after="0" w:line="240" w:lineRule="auto"/>
              <w:ind w:left="143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ЛР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>11</w:t>
            </w:r>
          </w:p>
        </w:tc>
        <w:tc>
          <w:tcPr>
            <w:tcW w:w="9717" w:type="dxa"/>
          </w:tcPr>
          <w:p w14:paraId="162E38AE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Проявляющий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уважение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эстетическим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ценностям,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обладающий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основами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эстетической</w:t>
            </w:r>
          </w:p>
          <w:p w14:paraId="4FA43729">
            <w:pPr>
              <w:widowControl w:val="0"/>
              <w:autoSpaceDE w:val="0"/>
              <w:autoSpaceDN w:val="0"/>
              <w:spacing w:after="0" w:line="264" w:lineRule="exact"/>
              <w:ind w:left="110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>культуры</w:t>
            </w:r>
          </w:p>
        </w:tc>
        <w:tc>
          <w:tcPr>
            <w:tcW w:w="3253" w:type="dxa"/>
            <w:vMerge w:val="continue"/>
            <w:tcBorders>
              <w:top w:val="nil"/>
            </w:tcBorders>
          </w:tcPr>
          <w:p w14:paraId="6C1EFF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5D0FA9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1769" w:type="dxa"/>
          </w:tcPr>
          <w:p w14:paraId="26C6C0F5">
            <w:pPr>
              <w:widowControl w:val="0"/>
              <w:autoSpaceDE w:val="0"/>
              <w:autoSpaceDN w:val="0"/>
              <w:spacing w:before="270" w:after="0" w:line="240" w:lineRule="auto"/>
              <w:ind w:left="143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ЛР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>12</w:t>
            </w:r>
          </w:p>
        </w:tc>
        <w:tc>
          <w:tcPr>
            <w:tcW w:w="9717" w:type="dxa"/>
          </w:tcPr>
          <w:p w14:paraId="6D4C8ADC">
            <w:pPr>
              <w:widowControl w:val="0"/>
              <w:autoSpaceDE w:val="0"/>
              <w:autoSpaceDN w:val="0"/>
              <w:spacing w:after="0" w:line="270" w:lineRule="exact"/>
              <w:ind w:left="110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Принимающий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семейные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ценности,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готовый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созданию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семьи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воспитанию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детей;</w:t>
            </w:r>
          </w:p>
          <w:p w14:paraId="51FC1B8E">
            <w:pPr>
              <w:widowControl w:val="0"/>
              <w:autoSpaceDE w:val="0"/>
              <w:autoSpaceDN w:val="0"/>
              <w:spacing w:after="0" w:line="270" w:lineRule="atLeast"/>
              <w:ind w:left="110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демонстрирующий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неприятие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насилия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семье,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ухода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от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родительской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ответственности, отказа от отношений со своими детьми и их финансового содержания</w:t>
            </w:r>
          </w:p>
        </w:tc>
        <w:tc>
          <w:tcPr>
            <w:tcW w:w="3253" w:type="dxa"/>
            <w:vMerge w:val="continue"/>
            <w:tcBorders>
              <w:top w:val="nil"/>
            </w:tcBorders>
          </w:tcPr>
          <w:p w14:paraId="5B5F3D3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ru-RU"/>
              </w:rPr>
            </w:pPr>
          </w:p>
        </w:tc>
      </w:tr>
    </w:tbl>
    <w:p w14:paraId="316C17FE">
      <w:pPr>
        <w:widowControl w:val="0"/>
        <w:tabs>
          <w:tab w:val="left" w:pos="1212"/>
          <w:tab w:val="left" w:pos="4706"/>
        </w:tabs>
        <w:autoSpaceDE w:val="0"/>
        <w:autoSpaceDN w:val="0"/>
        <w:spacing w:before="270" w:after="9" w:line="240" w:lineRule="auto"/>
        <w:ind w:left="212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Оценка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знаний, умений</w:t>
      </w:r>
      <w:r>
        <w:rPr>
          <w:rFonts w:ascii="Times New Roman" w:hAnsi="Times New Roman" w:eastAsia="Times New Roman" w:cs="Times New Roman"/>
          <w:spacing w:val="27"/>
          <w:sz w:val="24"/>
          <w:szCs w:val="24"/>
        </w:rPr>
        <w:t xml:space="preserve">  </w:t>
      </w:r>
      <w:r>
        <w:rPr>
          <w:rFonts w:ascii="Times New Roman" w:hAnsi="Times New Roman" w:eastAsia="Times New Roman" w:cs="Times New Roman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навыков</w:t>
      </w:r>
      <w:r>
        <w:rPr>
          <w:rFonts w:ascii="Times New Roman" w:hAnsi="Times New Roman" w:eastAsia="Times New Roman" w:cs="Times New Roman"/>
          <w:spacing w:val="27"/>
          <w:sz w:val="24"/>
          <w:szCs w:val="24"/>
        </w:rPr>
        <w:t xml:space="preserve"> 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по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результатам</w:t>
      </w:r>
      <w:r>
        <w:rPr>
          <w:rFonts w:ascii="Times New Roman" w:hAnsi="Times New Roman" w:eastAsia="Times New Roman" w:cs="Times New Roman"/>
          <w:spacing w:val="26"/>
          <w:sz w:val="24"/>
          <w:szCs w:val="24"/>
        </w:rPr>
        <w:t xml:space="preserve">  </w:t>
      </w:r>
      <w:r>
        <w:rPr>
          <w:rFonts w:ascii="Times New Roman" w:hAnsi="Times New Roman" w:eastAsia="Times New Roman" w:cs="Times New Roman"/>
          <w:sz w:val="24"/>
          <w:szCs w:val="24"/>
        </w:rPr>
        <w:t>текущего</w:t>
      </w:r>
      <w:r>
        <w:rPr>
          <w:rFonts w:ascii="Times New Roman" w:hAnsi="Times New Roman" w:eastAsia="Times New Roman" w:cs="Times New Roman"/>
          <w:spacing w:val="26"/>
          <w:sz w:val="24"/>
          <w:szCs w:val="24"/>
        </w:rPr>
        <w:t xml:space="preserve">  </w:t>
      </w:r>
      <w:r>
        <w:rPr>
          <w:rFonts w:ascii="Times New Roman" w:hAnsi="Times New Roman" w:eastAsia="Times New Roman" w:cs="Times New Roman"/>
          <w:sz w:val="24"/>
          <w:szCs w:val="24"/>
        </w:rPr>
        <w:t>контроля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производится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соответствии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универсальной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шкалой</w:t>
      </w:r>
    </w:p>
    <w:tbl>
      <w:tblPr>
        <w:tblStyle w:val="18"/>
        <w:tblW w:w="0" w:type="auto"/>
        <w:tblInd w:w="1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72"/>
        <w:gridCol w:w="4030"/>
        <w:gridCol w:w="5086"/>
      </w:tblGrid>
      <w:tr w14:paraId="6518F2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5672" w:type="dxa"/>
            <w:vMerge w:val="restart"/>
          </w:tcPr>
          <w:p w14:paraId="26ED7361">
            <w:pPr>
              <w:widowControl w:val="0"/>
              <w:autoSpaceDE w:val="0"/>
              <w:autoSpaceDN w:val="0"/>
              <w:spacing w:after="0" w:line="240" w:lineRule="auto"/>
              <w:ind w:left="1716" w:right="1444" w:hanging="262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Процент</w:t>
            </w:r>
            <w:r>
              <w:rPr>
                <w:rFonts w:ascii="Times New Roman" w:hAnsi="Times New Roman" w:eastAsia="Times New Roman" w:cs="Times New Roman"/>
                <w:spacing w:val="-15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результативности (правильных ответов)</w:t>
            </w:r>
          </w:p>
        </w:tc>
        <w:tc>
          <w:tcPr>
            <w:tcW w:w="9116" w:type="dxa"/>
            <w:gridSpan w:val="2"/>
          </w:tcPr>
          <w:p w14:paraId="67DCBAC4">
            <w:pPr>
              <w:widowControl w:val="0"/>
              <w:autoSpaceDE w:val="0"/>
              <w:autoSpaceDN w:val="0"/>
              <w:spacing w:after="0" w:line="268" w:lineRule="exact"/>
              <w:ind w:left="12" w:right="5"/>
              <w:jc w:val="center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Качественная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оценка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индивидуальных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образовательных</w:t>
            </w:r>
          </w:p>
          <w:p w14:paraId="0FE70866">
            <w:pPr>
              <w:widowControl w:val="0"/>
              <w:autoSpaceDE w:val="0"/>
              <w:autoSpaceDN w:val="0"/>
              <w:spacing w:after="0" w:line="264" w:lineRule="exact"/>
              <w:ind w:left="12"/>
              <w:jc w:val="center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достижений</w:t>
            </w:r>
          </w:p>
        </w:tc>
      </w:tr>
      <w:tr w14:paraId="18B7D3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672" w:type="dxa"/>
            <w:vMerge w:val="continue"/>
            <w:tcBorders>
              <w:top w:val="nil"/>
            </w:tcBorders>
          </w:tcPr>
          <w:p w14:paraId="020D858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4030" w:type="dxa"/>
          </w:tcPr>
          <w:p w14:paraId="5009043A">
            <w:pPr>
              <w:widowControl w:val="0"/>
              <w:autoSpaceDE w:val="0"/>
              <w:autoSpaceDN w:val="0"/>
              <w:spacing w:after="0" w:line="256" w:lineRule="exact"/>
              <w:ind w:left="12" w:right="5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балл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>(отметка)</w:t>
            </w:r>
          </w:p>
        </w:tc>
        <w:tc>
          <w:tcPr>
            <w:tcW w:w="5086" w:type="dxa"/>
          </w:tcPr>
          <w:p w14:paraId="26292D0E">
            <w:pPr>
              <w:widowControl w:val="0"/>
              <w:autoSpaceDE w:val="0"/>
              <w:autoSpaceDN w:val="0"/>
              <w:spacing w:after="0" w:line="256" w:lineRule="exact"/>
              <w:ind w:left="12" w:right="4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вербальный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>аналог</w:t>
            </w:r>
          </w:p>
        </w:tc>
      </w:tr>
      <w:tr w14:paraId="0A10E5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672" w:type="dxa"/>
          </w:tcPr>
          <w:p w14:paraId="65C2B653">
            <w:pPr>
              <w:widowControl w:val="0"/>
              <w:autoSpaceDE w:val="0"/>
              <w:autoSpaceDN w:val="0"/>
              <w:spacing w:after="0" w:line="256" w:lineRule="exact"/>
              <w:ind w:left="9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90 ÷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>100</w:t>
            </w:r>
          </w:p>
        </w:tc>
        <w:tc>
          <w:tcPr>
            <w:tcW w:w="4030" w:type="dxa"/>
          </w:tcPr>
          <w:p w14:paraId="3CFA6C60">
            <w:pPr>
              <w:widowControl w:val="0"/>
              <w:autoSpaceDE w:val="0"/>
              <w:autoSpaceDN w:val="0"/>
              <w:spacing w:after="0" w:line="256" w:lineRule="exact"/>
              <w:ind w:left="12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en-US"/>
              </w:rPr>
              <w:t>5</w:t>
            </w:r>
          </w:p>
        </w:tc>
        <w:tc>
          <w:tcPr>
            <w:tcW w:w="5086" w:type="dxa"/>
          </w:tcPr>
          <w:p w14:paraId="5B3FA0B9">
            <w:pPr>
              <w:widowControl w:val="0"/>
              <w:autoSpaceDE w:val="0"/>
              <w:autoSpaceDN w:val="0"/>
              <w:spacing w:after="0" w:line="256" w:lineRule="exact"/>
              <w:ind w:left="12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>отлично</w:t>
            </w:r>
          </w:p>
        </w:tc>
      </w:tr>
      <w:tr w14:paraId="57F36D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672" w:type="dxa"/>
          </w:tcPr>
          <w:p w14:paraId="4EBC4BAC">
            <w:pPr>
              <w:widowControl w:val="0"/>
              <w:autoSpaceDE w:val="0"/>
              <w:autoSpaceDN w:val="0"/>
              <w:spacing w:after="0" w:line="256" w:lineRule="exact"/>
              <w:ind w:left="9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80 ÷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>89</w:t>
            </w:r>
          </w:p>
        </w:tc>
        <w:tc>
          <w:tcPr>
            <w:tcW w:w="4030" w:type="dxa"/>
          </w:tcPr>
          <w:p w14:paraId="2BB1472C">
            <w:pPr>
              <w:widowControl w:val="0"/>
              <w:autoSpaceDE w:val="0"/>
              <w:autoSpaceDN w:val="0"/>
              <w:spacing w:after="0" w:line="256" w:lineRule="exact"/>
              <w:ind w:left="12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en-US"/>
              </w:rPr>
              <w:t>4</w:t>
            </w:r>
          </w:p>
        </w:tc>
        <w:tc>
          <w:tcPr>
            <w:tcW w:w="5086" w:type="dxa"/>
          </w:tcPr>
          <w:p w14:paraId="6F9AE86F">
            <w:pPr>
              <w:widowControl w:val="0"/>
              <w:autoSpaceDE w:val="0"/>
              <w:autoSpaceDN w:val="0"/>
              <w:spacing w:after="0" w:line="256" w:lineRule="exact"/>
              <w:ind w:left="12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>хорошо</w:t>
            </w:r>
          </w:p>
        </w:tc>
      </w:tr>
      <w:tr w14:paraId="5EF835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5672" w:type="dxa"/>
          </w:tcPr>
          <w:p w14:paraId="3CBCB456">
            <w:pPr>
              <w:widowControl w:val="0"/>
              <w:autoSpaceDE w:val="0"/>
              <w:autoSpaceDN w:val="0"/>
              <w:spacing w:after="0" w:line="258" w:lineRule="exact"/>
              <w:ind w:left="9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70 ÷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>79</w:t>
            </w:r>
          </w:p>
        </w:tc>
        <w:tc>
          <w:tcPr>
            <w:tcW w:w="4030" w:type="dxa"/>
          </w:tcPr>
          <w:p w14:paraId="1E9EC02D">
            <w:pPr>
              <w:widowControl w:val="0"/>
              <w:autoSpaceDE w:val="0"/>
              <w:autoSpaceDN w:val="0"/>
              <w:spacing w:after="0" w:line="258" w:lineRule="exact"/>
              <w:ind w:left="12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en-US"/>
              </w:rPr>
              <w:t>3</w:t>
            </w:r>
          </w:p>
        </w:tc>
        <w:tc>
          <w:tcPr>
            <w:tcW w:w="5086" w:type="dxa"/>
          </w:tcPr>
          <w:p w14:paraId="41A91C9F">
            <w:pPr>
              <w:widowControl w:val="0"/>
              <w:autoSpaceDE w:val="0"/>
              <w:autoSpaceDN w:val="0"/>
              <w:spacing w:after="0" w:line="258" w:lineRule="exact"/>
              <w:ind w:left="12" w:right="6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>удовлетворительно</w:t>
            </w:r>
          </w:p>
        </w:tc>
      </w:tr>
      <w:tr w14:paraId="5ED0BD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672" w:type="dxa"/>
          </w:tcPr>
          <w:p w14:paraId="1C772176">
            <w:pPr>
              <w:widowControl w:val="0"/>
              <w:autoSpaceDE w:val="0"/>
              <w:autoSpaceDN w:val="0"/>
              <w:spacing w:after="0" w:line="256" w:lineRule="exact"/>
              <w:ind w:left="9" w:right="3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менее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>70</w:t>
            </w:r>
          </w:p>
        </w:tc>
        <w:tc>
          <w:tcPr>
            <w:tcW w:w="4030" w:type="dxa"/>
          </w:tcPr>
          <w:p w14:paraId="551141C6">
            <w:pPr>
              <w:widowControl w:val="0"/>
              <w:autoSpaceDE w:val="0"/>
              <w:autoSpaceDN w:val="0"/>
              <w:spacing w:after="0" w:line="256" w:lineRule="exact"/>
              <w:ind w:left="12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en-US"/>
              </w:rPr>
              <w:t>2</w:t>
            </w:r>
          </w:p>
        </w:tc>
        <w:tc>
          <w:tcPr>
            <w:tcW w:w="5086" w:type="dxa"/>
          </w:tcPr>
          <w:p w14:paraId="5ECB8BDC">
            <w:pPr>
              <w:widowControl w:val="0"/>
              <w:autoSpaceDE w:val="0"/>
              <w:autoSpaceDN w:val="0"/>
              <w:spacing w:after="0" w:line="256" w:lineRule="exact"/>
              <w:ind w:left="12" w:right="5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не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>оценивается</w:t>
            </w:r>
          </w:p>
        </w:tc>
      </w:tr>
    </w:tbl>
    <w:p w14:paraId="3C17CD75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</w:rPr>
      </w:pPr>
    </w:p>
    <w:p w14:paraId="67FF7266">
      <w:pPr>
        <w:rPr>
          <w:sz w:val="24"/>
        </w:rPr>
      </w:pPr>
    </w:p>
    <w:sectPr>
      <w:pgSz w:w="16840" w:h="11910" w:orient="landscape"/>
      <w:pgMar w:top="1340" w:right="560" w:bottom="280" w:left="92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14100003"/>
      <w:docPartObj>
        <w:docPartGallery w:val="autotext"/>
      </w:docPartObj>
    </w:sdtPr>
    <w:sdtContent>
      <w:p w14:paraId="10DCBC0F">
        <w:pPr>
          <w:pStyle w:val="12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13</w:t>
        </w:r>
        <w:r>
          <w:fldChar w:fldCharType="end"/>
        </w:r>
      </w:p>
    </w:sdtContent>
  </w:sdt>
  <w:p w14:paraId="34B8FA8A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C16C10"/>
    <w:multiLevelType w:val="multilevel"/>
    <w:tmpl w:val="01C16C10"/>
    <w:lvl w:ilvl="0" w:tentative="0">
      <w:start w:val="1"/>
      <w:numFmt w:val="decimal"/>
      <w:lvlText w:val="%1"/>
      <w:lvlJc w:val="left"/>
      <w:pPr>
        <w:ind w:left="1812" w:hanging="600"/>
        <w:jc w:val="left"/>
      </w:pPr>
      <w:rPr>
        <w:rFonts w:hint="default"/>
        <w:lang w:val="ru-RU" w:eastAsia="en-US" w:bidi="ar-SA"/>
      </w:rPr>
    </w:lvl>
    <w:lvl w:ilvl="1" w:tentative="0">
      <w:start w:val="2"/>
      <w:numFmt w:val="decimal"/>
      <w:lvlText w:val="%1.%2"/>
      <w:lvlJc w:val="left"/>
      <w:pPr>
        <w:ind w:left="1812" w:hanging="600"/>
        <w:jc w:val="left"/>
      </w:pPr>
      <w:rPr>
        <w:rFonts w:hint="default"/>
        <w:lang w:val="ru-RU" w:eastAsia="en-US" w:bidi="ar-SA"/>
      </w:rPr>
    </w:lvl>
    <w:lvl w:ilvl="2" w:tentative="0">
      <w:start w:val="1"/>
      <w:numFmt w:val="decimal"/>
      <w:lvlText w:val="%1.%2.%3."/>
      <w:lvlJc w:val="left"/>
      <w:pPr>
        <w:ind w:left="1812" w:hanging="60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293" w:hanging="60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118" w:hanging="60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943" w:hanging="60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67" w:hanging="60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592" w:hanging="60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7" w:hanging="600"/>
      </w:pPr>
      <w:rPr>
        <w:rFonts w:hint="default"/>
        <w:lang w:val="ru-RU" w:eastAsia="en-US" w:bidi="ar-SA"/>
      </w:rPr>
    </w:lvl>
  </w:abstractNum>
  <w:abstractNum w:abstractNumId="1">
    <w:nsid w:val="05B76543"/>
    <w:multiLevelType w:val="multilevel"/>
    <w:tmpl w:val="05B76543"/>
    <w:lvl w:ilvl="0" w:tentative="0">
      <w:start w:val="1"/>
      <w:numFmt w:val="decimal"/>
      <w:lvlText w:val="%1."/>
      <w:lvlJc w:val="left"/>
      <w:pPr>
        <w:ind w:left="828" w:hanging="36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081" w:hanging="36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343" w:hanging="36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605" w:hanging="36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866" w:hanging="36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7128" w:hanging="36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8390" w:hanging="36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9651" w:hanging="36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10913" w:hanging="361"/>
      </w:pPr>
      <w:rPr>
        <w:rFonts w:hint="default"/>
        <w:lang w:val="ru-RU" w:eastAsia="en-US" w:bidi="ar-SA"/>
      </w:rPr>
    </w:lvl>
  </w:abstractNum>
  <w:abstractNum w:abstractNumId="2">
    <w:nsid w:val="05C744FA"/>
    <w:multiLevelType w:val="multilevel"/>
    <w:tmpl w:val="05C744FA"/>
    <w:lvl w:ilvl="0" w:tentative="0">
      <w:start w:val="8"/>
      <w:numFmt w:val="decimal"/>
      <w:lvlText w:val="%1."/>
      <w:lvlJc w:val="left"/>
      <w:pPr>
        <w:ind w:left="828" w:hanging="36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081" w:hanging="36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343" w:hanging="36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605" w:hanging="36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866" w:hanging="36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7128" w:hanging="36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8390" w:hanging="36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9651" w:hanging="36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10913" w:hanging="361"/>
      </w:pPr>
      <w:rPr>
        <w:rFonts w:hint="default"/>
        <w:lang w:val="ru-RU" w:eastAsia="en-US" w:bidi="ar-SA"/>
      </w:rPr>
    </w:lvl>
  </w:abstractNum>
  <w:abstractNum w:abstractNumId="3">
    <w:nsid w:val="0B5C777E"/>
    <w:multiLevelType w:val="multilevel"/>
    <w:tmpl w:val="0B5C777E"/>
    <w:lvl w:ilvl="0" w:tentative="0">
      <w:start w:val="0"/>
      <w:numFmt w:val="bullet"/>
      <w:lvlText w:val="-"/>
      <w:lvlJc w:val="left"/>
      <w:pPr>
        <w:ind w:left="107" w:hanging="20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414" w:hanging="20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728" w:hanging="20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1042" w:hanging="20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1357" w:hanging="20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1671" w:hanging="20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1985" w:hanging="20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2300" w:hanging="20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2614" w:hanging="200"/>
      </w:pPr>
      <w:rPr>
        <w:rFonts w:hint="default"/>
        <w:lang w:val="ru-RU" w:eastAsia="en-US" w:bidi="ar-SA"/>
      </w:rPr>
    </w:lvl>
  </w:abstractNum>
  <w:abstractNum w:abstractNumId="4">
    <w:nsid w:val="0C3E66D0"/>
    <w:multiLevelType w:val="multilevel"/>
    <w:tmpl w:val="0C3E66D0"/>
    <w:lvl w:ilvl="0" w:tentative="0">
      <w:start w:val="0"/>
      <w:numFmt w:val="bullet"/>
      <w:lvlText w:val="-"/>
      <w:lvlJc w:val="left"/>
      <w:pPr>
        <w:ind w:left="176" w:hanging="20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416" w:hanging="20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652" w:hanging="20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888" w:hanging="20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1124" w:hanging="20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1360" w:hanging="20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1596" w:hanging="20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1832" w:hanging="20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2068" w:hanging="200"/>
      </w:pPr>
      <w:rPr>
        <w:rFonts w:hint="default"/>
        <w:lang w:val="ru-RU" w:eastAsia="en-US" w:bidi="ar-SA"/>
      </w:rPr>
    </w:lvl>
  </w:abstractNum>
  <w:abstractNum w:abstractNumId="5">
    <w:nsid w:val="1B3D28F2"/>
    <w:multiLevelType w:val="multilevel"/>
    <w:tmpl w:val="1B3D28F2"/>
    <w:lvl w:ilvl="0" w:tentative="0">
      <w:start w:val="3"/>
      <w:numFmt w:val="decimal"/>
      <w:lvlText w:val="%1."/>
      <w:lvlJc w:val="left"/>
      <w:pPr>
        <w:ind w:left="828" w:hanging="36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081" w:hanging="36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343" w:hanging="36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605" w:hanging="36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866" w:hanging="36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7128" w:hanging="36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8390" w:hanging="36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9651" w:hanging="36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10913" w:hanging="361"/>
      </w:pPr>
      <w:rPr>
        <w:rFonts w:hint="default"/>
        <w:lang w:val="ru-RU" w:eastAsia="en-US" w:bidi="ar-SA"/>
      </w:rPr>
    </w:lvl>
  </w:abstractNum>
  <w:abstractNum w:abstractNumId="6">
    <w:nsid w:val="1D447997"/>
    <w:multiLevelType w:val="multilevel"/>
    <w:tmpl w:val="1D447997"/>
    <w:lvl w:ilvl="0" w:tentative="0">
      <w:start w:val="1"/>
      <w:numFmt w:val="decimal"/>
      <w:lvlText w:val="%1."/>
      <w:lvlJc w:val="left"/>
      <w:pPr>
        <w:ind w:left="3027" w:hanging="240"/>
        <w:jc w:val="right"/>
      </w:pPr>
      <w:rPr>
        <w:rFonts w:hint="default"/>
        <w:spacing w:val="0"/>
        <w:w w:val="88"/>
        <w:lang w:val="ru-RU" w:eastAsia="en-US" w:bidi="ar-SA"/>
      </w:rPr>
    </w:lvl>
    <w:lvl w:ilvl="1" w:tentative="0">
      <w:start w:val="1"/>
      <w:numFmt w:val="decimal"/>
      <w:lvlText w:val="%1.%2."/>
      <w:lvlJc w:val="left"/>
      <w:pPr>
        <w:ind w:left="1570" w:hanging="42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entative="0">
      <w:start w:val="1"/>
      <w:numFmt w:val="decimal"/>
      <w:lvlText w:val="%1.%2.%3."/>
      <w:lvlJc w:val="left"/>
      <w:pPr>
        <w:ind w:left="1870" w:hanging="72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1880" w:hanging="72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020" w:hanging="72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111" w:hanging="72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202" w:hanging="72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293" w:hanging="72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384" w:hanging="720"/>
      </w:pPr>
      <w:rPr>
        <w:rFonts w:hint="default"/>
        <w:lang w:val="ru-RU" w:eastAsia="en-US" w:bidi="ar-SA"/>
      </w:rPr>
    </w:lvl>
  </w:abstractNum>
  <w:abstractNum w:abstractNumId="7">
    <w:nsid w:val="2C7D7ED8"/>
    <w:multiLevelType w:val="multilevel"/>
    <w:tmpl w:val="2C7D7ED8"/>
    <w:lvl w:ilvl="0" w:tentative="0">
      <w:start w:val="1"/>
      <w:numFmt w:val="decimal"/>
      <w:lvlText w:val="%1"/>
      <w:lvlJc w:val="left"/>
      <w:pPr>
        <w:ind w:left="822" w:hanging="720"/>
        <w:jc w:val="left"/>
      </w:pPr>
      <w:rPr>
        <w:rFonts w:hint="default"/>
        <w:lang w:val="ru-RU" w:eastAsia="en-US" w:bidi="ar-SA"/>
      </w:rPr>
    </w:lvl>
    <w:lvl w:ilvl="1" w:tentative="0">
      <w:start w:val="2"/>
      <w:numFmt w:val="decimal"/>
      <w:lvlText w:val="%1.%2."/>
      <w:lvlJc w:val="left"/>
      <w:pPr>
        <w:ind w:left="822" w:hanging="72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entative="0">
      <w:start w:val="1"/>
      <w:numFmt w:val="decimal"/>
      <w:lvlText w:val="%3."/>
      <w:lvlJc w:val="left"/>
      <w:pPr>
        <w:ind w:left="102" w:hanging="29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763" w:hanging="29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735" w:hanging="29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707" w:hanging="29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679" w:hanging="29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650" w:hanging="29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622" w:hanging="293"/>
      </w:pPr>
      <w:rPr>
        <w:rFonts w:hint="default"/>
        <w:lang w:val="ru-RU" w:eastAsia="en-US" w:bidi="ar-SA"/>
      </w:rPr>
    </w:lvl>
  </w:abstractNum>
  <w:abstractNum w:abstractNumId="8">
    <w:nsid w:val="33E87B30"/>
    <w:multiLevelType w:val="multilevel"/>
    <w:tmpl w:val="33E87B30"/>
    <w:lvl w:ilvl="0" w:tentative="0">
      <w:start w:val="1"/>
      <w:numFmt w:val="decimal"/>
      <w:lvlText w:val="%1."/>
      <w:lvlJc w:val="left"/>
      <w:pPr>
        <w:ind w:left="462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70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81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191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102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13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923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834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45" w:hanging="360"/>
      </w:pPr>
      <w:rPr>
        <w:rFonts w:hint="default"/>
        <w:lang w:val="ru-RU" w:eastAsia="en-US" w:bidi="ar-SA"/>
      </w:rPr>
    </w:lvl>
  </w:abstractNum>
  <w:abstractNum w:abstractNumId="9">
    <w:nsid w:val="3D2C0C65"/>
    <w:multiLevelType w:val="multilevel"/>
    <w:tmpl w:val="3D2C0C65"/>
    <w:lvl w:ilvl="0" w:tentative="0">
      <w:start w:val="1"/>
      <w:numFmt w:val="bullet"/>
      <w:lvlText w:val=""/>
      <w:lvlJc w:val="left"/>
      <w:pPr>
        <w:ind w:left="90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2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4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6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78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0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2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4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68" w:hanging="360"/>
      </w:pPr>
      <w:rPr>
        <w:rFonts w:hint="default" w:ascii="Wingdings" w:hAnsi="Wingdings"/>
      </w:rPr>
    </w:lvl>
  </w:abstractNum>
  <w:abstractNum w:abstractNumId="10">
    <w:nsid w:val="62274A51"/>
    <w:multiLevelType w:val="multilevel"/>
    <w:tmpl w:val="62274A51"/>
    <w:lvl w:ilvl="0" w:tentative="0">
      <w:start w:val="1"/>
      <w:numFmt w:val="decimal"/>
      <w:lvlText w:val="%1."/>
      <w:lvlJc w:val="left"/>
      <w:pPr>
        <w:ind w:left="462" w:hanging="360"/>
        <w:jc w:val="left"/>
      </w:pPr>
      <w:rPr>
        <w:rFonts w:hint="default"/>
        <w:spacing w:val="0"/>
        <w:w w:val="10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70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81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191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102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13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923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834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45" w:hanging="360"/>
      </w:pPr>
      <w:rPr>
        <w:rFonts w:hint="default"/>
        <w:lang w:val="ru-RU" w:eastAsia="en-US" w:bidi="ar-SA"/>
      </w:rPr>
    </w:lvl>
  </w:abstractNum>
  <w:abstractNum w:abstractNumId="11">
    <w:nsid w:val="67E34378"/>
    <w:multiLevelType w:val="multilevel"/>
    <w:tmpl w:val="67E34378"/>
    <w:lvl w:ilvl="0" w:tentative="0">
      <w:start w:val="0"/>
      <w:numFmt w:val="bullet"/>
      <w:lvlText w:val="-"/>
      <w:lvlJc w:val="left"/>
      <w:pPr>
        <w:ind w:left="102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46" w:hanging="1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93" w:hanging="1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939" w:hanging="1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886" w:hanging="1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33" w:hanging="1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779" w:hanging="1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26" w:hanging="1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673" w:hanging="140"/>
      </w:pPr>
      <w:rPr>
        <w:rFonts w:hint="default"/>
        <w:lang w:val="ru-RU" w:eastAsia="en-US" w:bidi="ar-SA"/>
      </w:rPr>
    </w:lvl>
  </w:abstractNum>
  <w:abstractNum w:abstractNumId="12">
    <w:nsid w:val="70CA3F4C"/>
    <w:multiLevelType w:val="multilevel"/>
    <w:tmpl w:val="70CA3F4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DAB4A3C"/>
    <w:multiLevelType w:val="multilevel"/>
    <w:tmpl w:val="7DAB4A3C"/>
    <w:lvl w:ilvl="0" w:tentative="0">
      <w:start w:val="1"/>
      <w:numFmt w:val="decimal"/>
      <w:lvlText w:val="%1."/>
      <w:lvlJc w:val="left"/>
      <w:pPr>
        <w:ind w:left="828" w:hanging="36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081" w:hanging="36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343" w:hanging="36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605" w:hanging="36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866" w:hanging="36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7128" w:hanging="36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8390" w:hanging="36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9651" w:hanging="36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10913" w:hanging="361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12"/>
  </w:num>
  <w:num w:numId="5">
    <w:abstractNumId w:val="13"/>
  </w:num>
  <w:num w:numId="6">
    <w:abstractNumId w:val="2"/>
  </w:num>
  <w:num w:numId="7">
    <w:abstractNumId w:val="1"/>
  </w:num>
  <w:num w:numId="8">
    <w:abstractNumId w:val="5"/>
  </w:num>
  <w:num w:numId="9">
    <w:abstractNumId w:val="11"/>
  </w:num>
  <w:num w:numId="10">
    <w:abstractNumId w:val="7"/>
  </w:num>
  <w:num w:numId="11">
    <w:abstractNumId w:val="8"/>
  </w:num>
  <w:num w:numId="12">
    <w:abstractNumId w:val="10"/>
  </w:num>
  <w:num w:numId="13">
    <w:abstractNumId w:val="4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844"/>
    <w:rsid w:val="000165D3"/>
    <w:rsid w:val="000312CC"/>
    <w:rsid w:val="00084412"/>
    <w:rsid w:val="000E6293"/>
    <w:rsid w:val="001A4536"/>
    <w:rsid w:val="001F5EA4"/>
    <w:rsid w:val="002333CD"/>
    <w:rsid w:val="00245992"/>
    <w:rsid w:val="002476FF"/>
    <w:rsid w:val="002C0A5D"/>
    <w:rsid w:val="002E7563"/>
    <w:rsid w:val="003E3617"/>
    <w:rsid w:val="003E6E62"/>
    <w:rsid w:val="004044F1"/>
    <w:rsid w:val="004435B2"/>
    <w:rsid w:val="004A46C5"/>
    <w:rsid w:val="0052006C"/>
    <w:rsid w:val="005C0434"/>
    <w:rsid w:val="0061167B"/>
    <w:rsid w:val="006C3554"/>
    <w:rsid w:val="008C2633"/>
    <w:rsid w:val="0095370C"/>
    <w:rsid w:val="009B021B"/>
    <w:rsid w:val="00A1013A"/>
    <w:rsid w:val="00A85844"/>
    <w:rsid w:val="00AC189D"/>
    <w:rsid w:val="00C01089"/>
    <w:rsid w:val="00D50559"/>
    <w:rsid w:val="00DB282C"/>
    <w:rsid w:val="00DF19D0"/>
    <w:rsid w:val="00E6022F"/>
    <w:rsid w:val="00E925BF"/>
    <w:rsid w:val="00E93865"/>
    <w:rsid w:val="00EF4D83"/>
    <w:rsid w:val="00F56D29"/>
    <w:rsid w:val="00FC3A8A"/>
    <w:rsid w:val="00FC7405"/>
    <w:rsid w:val="00FE1F4F"/>
    <w:rsid w:val="0B965359"/>
    <w:rsid w:val="3354376A"/>
    <w:rsid w:val="3E103E5A"/>
    <w:rsid w:val="4195290D"/>
    <w:rsid w:val="475A1296"/>
    <w:rsid w:val="48915103"/>
    <w:rsid w:val="596A6270"/>
    <w:rsid w:val="79F4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nhideWhenUsed="0" w:uiPriority="1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link w:val="14"/>
    <w:qFormat/>
    <w:uiPriority w:val="1"/>
    <w:pPr>
      <w:widowControl w:val="0"/>
      <w:autoSpaceDE w:val="0"/>
      <w:autoSpaceDN w:val="0"/>
      <w:spacing w:after="0" w:line="240" w:lineRule="auto"/>
      <w:ind w:left="70"/>
      <w:jc w:val="center"/>
      <w:outlineLvl w:val="0"/>
    </w:pPr>
    <w:rPr>
      <w:rFonts w:ascii="Times New Roman" w:hAnsi="Times New Roman" w:eastAsia="Times New Roman" w:cs="Times New Roman"/>
      <w:b/>
      <w:bCs/>
      <w:sz w:val="28"/>
      <w:szCs w:val="28"/>
    </w:rPr>
  </w:style>
  <w:style w:type="paragraph" w:styleId="3">
    <w:name w:val="heading 2"/>
    <w:basedOn w:val="1"/>
    <w:link w:val="15"/>
    <w:qFormat/>
    <w:uiPriority w:val="1"/>
    <w:pPr>
      <w:widowControl w:val="0"/>
      <w:autoSpaceDE w:val="0"/>
      <w:autoSpaceDN w:val="0"/>
      <w:spacing w:after="0" w:line="240" w:lineRule="auto"/>
      <w:ind w:left="275"/>
      <w:outlineLvl w:val="1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4">
    <w:name w:val="heading 3"/>
    <w:basedOn w:val="1"/>
    <w:link w:val="16"/>
    <w:qFormat/>
    <w:uiPriority w:val="1"/>
    <w:pPr>
      <w:widowControl w:val="0"/>
      <w:autoSpaceDE w:val="0"/>
      <w:autoSpaceDN w:val="0"/>
      <w:spacing w:after="0" w:line="240" w:lineRule="auto"/>
      <w:ind w:left="212"/>
      <w:outlineLvl w:val="2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5">
    <w:name w:val="heading 4"/>
    <w:basedOn w:val="1"/>
    <w:link w:val="17"/>
    <w:qFormat/>
    <w:uiPriority w:val="1"/>
    <w:pPr>
      <w:widowControl w:val="0"/>
      <w:autoSpaceDE w:val="0"/>
      <w:autoSpaceDN w:val="0"/>
      <w:spacing w:before="1" w:after="0" w:line="274" w:lineRule="exact"/>
      <w:ind w:left="810"/>
      <w:outlineLvl w:val="3"/>
    </w:pPr>
    <w:rPr>
      <w:rFonts w:ascii="Times New Roman" w:hAnsi="Times New Roman" w:eastAsia="Times New Roman" w:cs="Times New Roman"/>
      <w:b/>
      <w:bCs/>
      <w:i/>
      <w:iCs/>
      <w:sz w:val="24"/>
      <w:szCs w:val="2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6"/>
    <w:semiHidden/>
    <w:unhideWhenUsed/>
    <w:qFormat/>
    <w:uiPriority w:val="99"/>
    <w:rPr>
      <w:color w:val="0000FF"/>
      <w:u w:val="single"/>
    </w:rPr>
  </w:style>
  <w:style w:type="paragraph" w:styleId="9">
    <w:name w:val="Balloon Text"/>
    <w:basedOn w:val="1"/>
    <w:link w:val="24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0">
    <w:name w:val="header"/>
    <w:basedOn w:val="1"/>
    <w:link w:val="22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1">
    <w:name w:val="Body Text"/>
    <w:basedOn w:val="1"/>
    <w:link w:val="19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2">
    <w:name w:val="footer"/>
    <w:basedOn w:val="1"/>
    <w:link w:val="23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13">
    <w:name w:val="Table Grid"/>
    <w:basedOn w:val="7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Заголовок 1 Знак"/>
    <w:basedOn w:val="6"/>
    <w:link w:val="2"/>
    <w:qFormat/>
    <w:uiPriority w:val="1"/>
    <w:rPr>
      <w:rFonts w:ascii="Times New Roman" w:hAnsi="Times New Roman" w:eastAsia="Times New Roman" w:cs="Times New Roman"/>
      <w:b/>
      <w:bCs/>
      <w:sz w:val="28"/>
      <w:szCs w:val="28"/>
    </w:rPr>
  </w:style>
  <w:style w:type="character" w:customStyle="1" w:styleId="15">
    <w:name w:val="Заголовок 2 Знак"/>
    <w:basedOn w:val="6"/>
    <w:link w:val="3"/>
    <w:qFormat/>
    <w:uiPriority w:val="1"/>
    <w:rPr>
      <w:rFonts w:ascii="Times New Roman" w:hAnsi="Times New Roman" w:eastAsia="Times New Roman" w:cs="Times New Roman"/>
      <w:b/>
      <w:bCs/>
      <w:sz w:val="24"/>
      <w:szCs w:val="24"/>
    </w:rPr>
  </w:style>
  <w:style w:type="character" w:customStyle="1" w:styleId="16">
    <w:name w:val="Заголовок 3 Знак"/>
    <w:basedOn w:val="6"/>
    <w:link w:val="4"/>
    <w:qFormat/>
    <w:uiPriority w:val="1"/>
    <w:rPr>
      <w:rFonts w:ascii="Times New Roman" w:hAnsi="Times New Roman" w:eastAsia="Times New Roman" w:cs="Times New Roman"/>
      <w:b/>
      <w:bCs/>
      <w:sz w:val="24"/>
      <w:szCs w:val="24"/>
    </w:rPr>
  </w:style>
  <w:style w:type="character" w:customStyle="1" w:styleId="17">
    <w:name w:val="Заголовок 4 Знак"/>
    <w:basedOn w:val="6"/>
    <w:link w:val="5"/>
    <w:qFormat/>
    <w:uiPriority w:val="1"/>
    <w:rPr>
      <w:rFonts w:ascii="Times New Roman" w:hAnsi="Times New Roman" w:eastAsia="Times New Roman" w:cs="Times New Roman"/>
      <w:b/>
      <w:bCs/>
      <w:i/>
      <w:iCs/>
      <w:sz w:val="24"/>
      <w:szCs w:val="24"/>
    </w:rPr>
  </w:style>
  <w:style w:type="table" w:customStyle="1" w:styleId="18">
    <w:name w:val="Table Normal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9">
    <w:name w:val="Основной текст Знак"/>
    <w:basedOn w:val="6"/>
    <w:link w:val="11"/>
    <w:qFormat/>
    <w:uiPriority w:val="1"/>
    <w:rPr>
      <w:rFonts w:ascii="Times New Roman" w:hAnsi="Times New Roman" w:eastAsia="Times New Roman" w:cs="Times New Roman"/>
      <w:sz w:val="24"/>
      <w:szCs w:val="24"/>
    </w:rPr>
  </w:style>
  <w:style w:type="paragraph" w:styleId="20">
    <w:name w:val="List Paragraph"/>
    <w:basedOn w:val="1"/>
    <w:qFormat/>
    <w:uiPriority w:val="1"/>
    <w:pPr>
      <w:widowControl w:val="0"/>
      <w:autoSpaceDE w:val="0"/>
      <w:autoSpaceDN w:val="0"/>
      <w:spacing w:after="0" w:line="240" w:lineRule="auto"/>
      <w:ind w:left="599" w:hanging="138"/>
    </w:pPr>
    <w:rPr>
      <w:rFonts w:ascii="Times New Roman" w:hAnsi="Times New Roman" w:eastAsia="Times New Roman" w:cs="Times New Roman"/>
    </w:rPr>
  </w:style>
  <w:style w:type="paragraph" w:customStyle="1" w:styleId="21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  <w:ind w:left="107"/>
    </w:pPr>
    <w:rPr>
      <w:rFonts w:ascii="Times New Roman" w:hAnsi="Times New Roman" w:eastAsia="Times New Roman" w:cs="Times New Roman"/>
    </w:rPr>
  </w:style>
  <w:style w:type="character" w:customStyle="1" w:styleId="22">
    <w:name w:val="Верхний колонтитул Знак"/>
    <w:basedOn w:val="6"/>
    <w:link w:val="10"/>
    <w:qFormat/>
    <w:uiPriority w:val="99"/>
  </w:style>
  <w:style w:type="character" w:customStyle="1" w:styleId="23">
    <w:name w:val="Нижний колонтитул Знак"/>
    <w:basedOn w:val="6"/>
    <w:link w:val="12"/>
    <w:qFormat/>
    <w:uiPriority w:val="99"/>
  </w:style>
  <w:style w:type="character" w:customStyle="1" w:styleId="24">
    <w:name w:val="Текст выноски Знак"/>
    <w:basedOn w:val="6"/>
    <w:link w:val="9"/>
    <w:semiHidden/>
    <w:qFormat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376D2-05B0-47CF-8019-D5C75C4D2F5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34</Pages>
  <Words>9711</Words>
  <Characters>55353</Characters>
  <Lines>461</Lines>
  <Paragraphs>129</Paragraphs>
  <TotalTime>1</TotalTime>
  <ScaleCrop>false</ScaleCrop>
  <LinksUpToDate>false</LinksUpToDate>
  <CharactersWithSpaces>64935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2025-08-28T11:20:00Z</dcterms:created>
  <dc:creator>Зульфира</dc:creator>
  <cp:lastModifiedBy>Колледж24</cp:lastModifiedBy>
  <cp:lastPrinted>2025-09-12T05:41:00Z</cp:lastPrinted>
  <dcterms:modified xsi:type="dcterms:W3CDTF">2025-10-30T15:27:21Z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7E670D2576824674BE90F9C57E565E61_12</vt:lpwstr>
  </property>
</Properties>
</file>